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FF1D" w14:textId="15442079" w:rsidR="009D3AF1" w:rsidRPr="00495362" w:rsidRDefault="00436A9F" w:rsidP="01B83640">
      <w:pPr>
        <w:pStyle w:val="Cabealho"/>
        <w:tabs>
          <w:tab w:val="clear" w:pos="8504"/>
          <w:tab w:val="right" w:pos="9121"/>
        </w:tabs>
        <w:spacing w:line="320" w:lineRule="exact"/>
        <w:jc w:val="right"/>
        <w:rPr>
          <w:rFonts w:asciiTheme="minorHAnsi" w:hAnsiTheme="minorHAnsi" w:cstheme="minorBidi"/>
          <w:noProof/>
          <w:sz w:val="24"/>
          <w:szCs w:val="24"/>
        </w:rPr>
      </w:pPr>
      <w:r w:rsidRPr="01B83640">
        <w:rPr>
          <w:rFonts w:asciiTheme="minorHAnsi" w:hAnsiTheme="minorHAnsi" w:cstheme="minorBidi"/>
          <w:sz w:val="24"/>
          <w:szCs w:val="24"/>
        </w:rPr>
        <w:t>T</w:t>
      </w:r>
      <w:r w:rsidR="01E6B11B" w:rsidRPr="01B83640">
        <w:rPr>
          <w:rFonts w:asciiTheme="minorHAnsi" w:hAnsiTheme="minorHAnsi" w:cstheme="minorBidi"/>
          <w:sz w:val="24"/>
          <w:szCs w:val="24"/>
        </w:rPr>
        <w:t>R</w:t>
      </w:r>
      <w:r w:rsidR="00871F44">
        <w:rPr>
          <w:rFonts w:asciiTheme="minorHAnsi" w:hAnsiTheme="minorHAnsi" w:cstheme="minorBidi"/>
          <w:sz w:val="24"/>
          <w:szCs w:val="24"/>
        </w:rPr>
        <w:t xml:space="preserve"> Águas do</w:t>
      </w:r>
      <w:r w:rsidR="00705BD0">
        <w:rPr>
          <w:rFonts w:asciiTheme="minorHAnsi" w:hAnsiTheme="minorHAnsi" w:cstheme="minorBidi"/>
          <w:sz w:val="24"/>
          <w:szCs w:val="24"/>
        </w:rPr>
        <w:t xml:space="preserve"> </w:t>
      </w:r>
      <w:r w:rsidR="00871F44">
        <w:rPr>
          <w:rFonts w:asciiTheme="minorHAnsi" w:hAnsiTheme="minorHAnsi" w:cstheme="minorBidi"/>
          <w:sz w:val="24"/>
          <w:szCs w:val="24"/>
        </w:rPr>
        <w:t>Rio</w:t>
      </w:r>
      <w:r w:rsidRPr="01B83640">
        <w:rPr>
          <w:rFonts w:asciiTheme="minorHAnsi" w:hAnsiTheme="minorHAnsi" w:cstheme="minorBidi"/>
          <w:sz w:val="24"/>
          <w:szCs w:val="24"/>
        </w:rPr>
        <w:t xml:space="preserve"> </w:t>
      </w:r>
      <w:r w:rsidR="00360066">
        <w:rPr>
          <w:rFonts w:asciiTheme="minorHAnsi" w:hAnsiTheme="minorHAnsi" w:cstheme="minorBidi"/>
          <w:sz w:val="24"/>
          <w:szCs w:val="24"/>
        </w:rPr>
        <w:t>021.2026</w:t>
      </w:r>
      <w:r w:rsidR="00D718DC">
        <w:rPr>
          <w:rFonts w:asciiTheme="minorHAnsi" w:hAnsiTheme="minorHAnsi" w:cstheme="minorBidi"/>
          <w:sz w:val="24"/>
          <w:szCs w:val="24"/>
        </w:rPr>
        <w:t>-RJ</w:t>
      </w:r>
      <w:r w:rsidRPr="00703DA3">
        <w:rPr>
          <w:rFonts w:asciiTheme="minorHAnsi" w:hAnsiTheme="minorHAnsi" w:cstheme="minorBidi"/>
          <w:sz w:val="24"/>
          <w:szCs w:val="24"/>
        </w:rPr>
        <w:t>_</w:t>
      </w:r>
      <w:r w:rsidR="00393CFA">
        <w:rPr>
          <w:rFonts w:asciiTheme="minorHAnsi" w:hAnsiTheme="minorHAnsi" w:cstheme="minorBidi"/>
          <w:sz w:val="24"/>
          <w:szCs w:val="24"/>
        </w:rPr>
        <w:t>ENG</w:t>
      </w:r>
    </w:p>
    <w:p w14:paraId="4B18FA6B" w14:textId="77777777" w:rsidR="00436A9F" w:rsidRPr="00495362" w:rsidRDefault="00436A9F" w:rsidP="00404659">
      <w:pPr>
        <w:pStyle w:val="Cabealho"/>
        <w:tabs>
          <w:tab w:val="clear" w:pos="8504"/>
          <w:tab w:val="right" w:pos="9121"/>
        </w:tabs>
        <w:spacing w:line="320" w:lineRule="exact"/>
      </w:pPr>
    </w:p>
    <w:p w14:paraId="7CFF517D" w14:textId="7DA8B9C0" w:rsidR="0084032B" w:rsidRDefault="00C7279D" w:rsidP="00E12EBB">
      <w:pPr>
        <w:pStyle w:val="Ttulo1"/>
        <w:spacing w:line="320" w:lineRule="exact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A </w:t>
      </w:r>
      <w:r w:rsidR="00D905A4" w:rsidRPr="00D905A4">
        <w:rPr>
          <w:rFonts w:asciiTheme="minorHAnsi" w:eastAsia="Gulim" w:hAnsiTheme="minorHAnsi" w:cstheme="minorHAnsi"/>
          <w:szCs w:val="24"/>
        </w:rPr>
        <w:t>AEGEA SANEAMENTO E PARTICIPAÇÕES S.A</w:t>
      </w:r>
      <w:r w:rsidR="00B50996"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>.</w:t>
      </w:r>
      <w:r w:rsidR="00A076EB"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>,</w:t>
      </w: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pessoa jurídica de direito privado, convida </w:t>
      </w:r>
      <w:r w:rsidRPr="00495362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esta</w:t>
      </w:r>
      <w:r w:rsidRPr="00495362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empresa para participar do processo de </w:t>
      </w:r>
      <w:r w:rsidR="00A26CFD" w:rsidRPr="00A26CFD">
        <w:rPr>
          <w:rFonts w:asciiTheme="minorHAnsi" w:hAnsiTheme="minorHAnsi" w:cstheme="minorHAnsi"/>
          <w:bCs/>
          <w:color w:val="000000" w:themeColor="text1"/>
          <w:szCs w:val="24"/>
        </w:rPr>
        <w:t>T</w:t>
      </w:r>
      <w:r w:rsidR="00E30CB2" w:rsidRPr="00A26CFD">
        <w:rPr>
          <w:rFonts w:asciiTheme="minorHAnsi" w:hAnsiTheme="minorHAnsi" w:cstheme="minorHAnsi"/>
          <w:bCs/>
          <w:color w:val="000000" w:themeColor="text1"/>
          <w:szCs w:val="24"/>
        </w:rPr>
        <w:t>OMADA</w:t>
      </w:r>
      <w:r w:rsidR="00E30CB2" w:rsidRPr="00E30CB2">
        <w:rPr>
          <w:rFonts w:asciiTheme="minorHAnsi" w:hAnsiTheme="minorHAnsi" w:cstheme="minorHAnsi"/>
          <w:bCs/>
          <w:color w:val="000000" w:themeColor="text1"/>
          <w:szCs w:val="24"/>
        </w:rPr>
        <w:t xml:space="preserve"> DE PREÇOS</w:t>
      </w:r>
      <w:r w:rsidR="00E30CB2" w:rsidRPr="00E30CB2">
        <w:rPr>
          <w:rFonts w:asciiTheme="minorHAnsi" w:hAnsiTheme="minorHAnsi" w:cstheme="minorHAnsi"/>
          <w:color w:val="000000" w:themeColor="text1"/>
          <w:szCs w:val="24"/>
        </w:rPr>
        <w:t> - </w:t>
      </w:r>
      <w:r w:rsidR="00E30CB2" w:rsidRPr="00E30CB2">
        <w:rPr>
          <w:rFonts w:asciiTheme="minorHAnsi" w:hAnsiTheme="minorHAnsi" w:cstheme="minorHAnsi"/>
          <w:bCs/>
          <w:color w:val="000000" w:themeColor="text1"/>
          <w:szCs w:val="24"/>
        </w:rPr>
        <w:t>Especificações e Referências</w:t>
      </w:r>
      <w:r w:rsidR="00E30CB2" w:rsidRPr="00E30CB2">
        <w:rPr>
          <w:rFonts w:asciiTheme="minorHAnsi" w:hAnsiTheme="minorHAnsi" w:cstheme="minorHAnsi"/>
          <w:color w:val="000000" w:themeColor="text1"/>
          <w:szCs w:val="24"/>
        </w:rPr>
        <w:t>, </w:t>
      </w:r>
      <w:r w:rsidR="00E30CB2" w:rsidRPr="00E30CB2">
        <w:rPr>
          <w:rFonts w:asciiTheme="minorHAnsi" w:hAnsiTheme="minorHAnsi" w:cstheme="minorHAnsi"/>
          <w:bCs/>
          <w:color w:val="000000" w:themeColor="text1"/>
          <w:szCs w:val="24"/>
        </w:rPr>
        <w:t>para a total e completa execução da Ampliação e implantação do tratamento de lodo</w:t>
      </w:r>
      <w:r w:rsidR="00E30CB2" w:rsidRPr="00E30CB2">
        <w:rPr>
          <w:rFonts w:asciiTheme="minorHAnsi" w:hAnsiTheme="minorHAnsi" w:cstheme="minorHAnsi"/>
          <w:color w:val="000000" w:themeColor="text1"/>
          <w:szCs w:val="24"/>
        </w:rPr>
        <w:t> </w:t>
      </w:r>
      <w:r w:rsidR="00E30CB2" w:rsidRPr="00E30CB2">
        <w:rPr>
          <w:rFonts w:asciiTheme="minorHAnsi" w:hAnsiTheme="minorHAnsi" w:cstheme="minorHAnsi"/>
          <w:bCs/>
          <w:color w:val="000000" w:themeColor="text1"/>
          <w:szCs w:val="24"/>
        </w:rPr>
        <w:t>da Estação de Tratamento de Água de Manilha Itaboraí/RJ</w:t>
      </w:r>
      <w:r w:rsidR="00F34F14" w:rsidRPr="00F34F14">
        <w:rPr>
          <w:rFonts w:asciiTheme="minorHAnsi" w:hAnsiTheme="minorHAnsi" w:cstheme="minorHAnsi"/>
          <w:b w:val="0"/>
          <w:bCs/>
          <w:color w:val="000000" w:themeColor="text1"/>
          <w:szCs w:val="24"/>
        </w:rPr>
        <w:t xml:space="preserve">, </w:t>
      </w:r>
      <w:r w:rsidR="00600478" w:rsidRPr="00F34F14">
        <w:rPr>
          <w:rFonts w:asciiTheme="minorHAnsi" w:hAnsiTheme="minorHAnsi" w:cstheme="minorHAnsi"/>
          <w:b w:val="0"/>
          <w:bCs/>
          <w:color w:val="000000" w:themeColor="text1"/>
          <w:szCs w:val="24"/>
        </w:rPr>
        <w:t xml:space="preserve">situados </w:t>
      </w:r>
      <w:r w:rsidR="00600478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em Manilha</w:t>
      </w:r>
      <w:r w:rsidR="00600478" w:rsidRPr="00F34F14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600478" w:rsidRPr="00BE24B4">
        <w:rPr>
          <w:rFonts w:asciiTheme="minorHAnsi" w:hAnsiTheme="minorHAnsi" w:cstheme="minorHAnsi"/>
          <w:color w:val="000000" w:themeColor="text1"/>
          <w:szCs w:val="24"/>
        </w:rPr>
        <w:t>no município</w:t>
      </w:r>
      <w:r w:rsidR="0060047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00478" w:rsidRPr="00BE24B4">
        <w:rPr>
          <w:rFonts w:asciiTheme="minorHAnsi" w:hAnsiTheme="minorHAnsi" w:cstheme="minorHAnsi"/>
          <w:color w:val="000000" w:themeColor="text1"/>
          <w:szCs w:val="24"/>
        </w:rPr>
        <w:t>de</w:t>
      </w:r>
      <w:r w:rsidR="00600478" w:rsidRPr="00BE24B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600478">
        <w:rPr>
          <w:rFonts w:asciiTheme="minorHAnsi" w:hAnsiTheme="minorHAnsi" w:cstheme="minorHAnsi"/>
          <w:color w:val="000000" w:themeColor="text1"/>
          <w:szCs w:val="24"/>
        </w:rPr>
        <w:t>Itaboraí</w:t>
      </w:r>
      <w:r w:rsidR="00600478" w:rsidRPr="00F34F14">
        <w:rPr>
          <w:rFonts w:asciiTheme="minorHAnsi" w:hAnsiTheme="minorHAnsi" w:cstheme="minorHAnsi"/>
          <w:color w:val="000000" w:themeColor="text1"/>
          <w:szCs w:val="24"/>
        </w:rPr>
        <w:t>,</w:t>
      </w:r>
      <w:r w:rsidR="00E12EBB" w:rsidRPr="00F34F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12EBB" w:rsidRPr="00C0008D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em área sob responsabilidade</w:t>
      </w:r>
      <w:r w:rsidR="00E12EBB" w:rsidRPr="00F34F1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4F14" w:rsidRPr="00233434">
        <w:rPr>
          <w:rFonts w:asciiTheme="minorHAnsi" w:hAnsiTheme="minorHAnsi" w:cstheme="minorHAnsi"/>
          <w:color w:val="000000" w:themeColor="text1"/>
          <w:szCs w:val="24"/>
        </w:rPr>
        <w:t xml:space="preserve">da </w:t>
      </w:r>
      <w:r w:rsidR="000E6CB8">
        <w:rPr>
          <w:rFonts w:asciiTheme="minorHAnsi" w:eastAsia="Gulim" w:hAnsiTheme="minorHAnsi" w:cstheme="minorHAnsi"/>
          <w:szCs w:val="24"/>
        </w:rPr>
        <w:t>Concessionária Águas do Rio.</w:t>
      </w:r>
    </w:p>
    <w:p w14:paraId="6BD22840" w14:textId="77777777" w:rsidR="00E12EBB" w:rsidRPr="00304869" w:rsidRDefault="00E12EBB" w:rsidP="00304869">
      <w:pPr>
        <w:rPr>
          <w:b/>
        </w:rPr>
      </w:pPr>
    </w:p>
    <w:p w14:paraId="69E614AE" w14:textId="77777777" w:rsidR="00FA4840" w:rsidRPr="00495362" w:rsidRDefault="00FA4840" w:rsidP="00404659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OBJETIVO/FINALIDADE</w:t>
      </w:r>
      <w:r w:rsidRPr="004046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p w14:paraId="5D18377E" w14:textId="77777777" w:rsidR="00AF0860" w:rsidRDefault="00AF0860" w:rsidP="00A42932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920E1A" w14:textId="5456EBC4" w:rsidR="00AF0860" w:rsidRPr="00495362" w:rsidRDefault="00AF0860" w:rsidP="00A42932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0860">
        <w:rPr>
          <w:rFonts w:asciiTheme="minorHAnsi" w:hAnsiTheme="minorHAnsi" w:cstheme="minorHAnsi"/>
          <w:color w:val="000000" w:themeColor="text1"/>
          <w:sz w:val="24"/>
          <w:szCs w:val="24"/>
        </w:rPr>
        <w:t>Este documento tem por objetivo fixar os requisitos e diretrizes para a contratação das obras e de todos os serviços necessários para </w:t>
      </w:r>
      <w:r w:rsidR="00D1233D" w:rsidRPr="00D1233D">
        <w:rPr>
          <w:rFonts w:asciiTheme="minorHAnsi" w:hAnsiTheme="minorHAnsi" w:cstheme="minorHAnsi"/>
          <w:color w:val="000000" w:themeColor="text1"/>
          <w:sz w:val="24"/>
          <w:szCs w:val="24"/>
        </w:rPr>
        <w:t>a ampliação</w:t>
      </w:r>
      <w:r w:rsidR="00D1233D" w:rsidRPr="00D123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D1233D" w:rsidRPr="00D1233D">
        <w:rPr>
          <w:rFonts w:asciiTheme="minorHAnsi" w:hAnsiTheme="minorHAnsi" w:cstheme="minorHAnsi"/>
          <w:color w:val="000000" w:themeColor="text1"/>
          <w:sz w:val="24"/>
          <w:szCs w:val="24"/>
        </w:rPr>
        <w:t>da Estação de Tratamento de Água e implantação do tratamento de lodo</w:t>
      </w:r>
      <w:r w:rsidR="00600478" w:rsidRPr="00F34F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00478" w:rsidRPr="00233434">
        <w:rPr>
          <w:rFonts w:asciiTheme="minorHAnsi" w:hAnsiTheme="minorHAnsi" w:cstheme="minorHAnsi"/>
          <w:color w:val="000000" w:themeColor="text1"/>
          <w:sz w:val="24"/>
          <w:szCs w:val="24"/>
        </w:rPr>
        <w:t>situados</w:t>
      </w:r>
      <w:r w:rsidR="006004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Manilha,</w:t>
      </w:r>
      <w:r w:rsidR="00600478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município</w:t>
      </w:r>
      <w:r w:rsidR="006004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0478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600478" w:rsidRPr="00BE24B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00478">
        <w:rPr>
          <w:rFonts w:asciiTheme="minorHAnsi" w:hAnsiTheme="minorHAnsi" w:cstheme="minorHAnsi"/>
          <w:color w:val="000000" w:themeColor="text1"/>
          <w:sz w:val="24"/>
          <w:szCs w:val="24"/>
        </w:rPr>
        <w:t>Itaboraí</w:t>
      </w:r>
      <w:r w:rsidRPr="00AF0860">
        <w:rPr>
          <w:rFonts w:asciiTheme="minorHAnsi" w:hAnsiTheme="minorHAnsi" w:cstheme="minorHAnsi"/>
          <w:color w:val="000000" w:themeColor="text1"/>
          <w:sz w:val="24"/>
          <w:szCs w:val="24"/>
        </w:rPr>
        <w:t>, bem como servir de parâmetro para a elaboração e apresentação da proposta técnico/comercial, conforme descritos ou referidos a seguir, de acordo com os quantitativos estimados, e integrará o respectivo contrato como anexo. </w:t>
      </w:r>
    </w:p>
    <w:p w14:paraId="187F43DE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823219" w14:textId="6DB89A6B" w:rsidR="00FA4840" w:rsidRPr="00495362" w:rsidRDefault="00FA4840" w:rsidP="00F77E9F">
      <w:pPr>
        <w:numPr>
          <w:ilvl w:val="0"/>
          <w:numId w:val="4"/>
        </w:numPr>
        <w:autoSpaceDE w:val="0"/>
        <w:autoSpaceDN w:val="0"/>
        <w:spacing w:after="0" w:line="320" w:lineRule="exact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DISPOSIÇÕES GERAIS</w:t>
      </w:r>
      <w:r w:rsidR="001D5C8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29DEAFD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C8C2A0" w14:textId="38BAC14C" w:rsidR="00FA4840" w:rsidRPr="00495362" w:rsidRDefault="00FA4840" w:rsidP="00F77E9F">
      <w:pPr>
        <w:numPr>
          <w:ilvl w:val="1"/>
          <w:numId w:val="6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Do Recebimento </w:t>
      </w:r>
      <w:r w:rsidR="008D1AF2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das Propostas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541F0D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9DF29EC" w14:textId="0D4DD174" w:rsidR="00FA4840" w:rsidRPr="00495362" w:rsidRDefault="7AC6EAF0" w:rsidP="36170D2C">
      <w:pPr>
        <w:spacing w:after="0" w:line="320" w:lineRule="exac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conjunto de arquivos que compõe as </w:t>
      </w:r>
      <w:r w:rsidR="0F96A66A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propostas serão </w:t>
      </w:r>
      <w:r w:rsidR="4F03CCF3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recebid</w:t>
      </w:r>
      <w:r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4F03CCF3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="0F96A66A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impreterivelmente, até às </w:t>
      </w:r>
      <w:r w:rsidR="06B21B5F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12h00min</w:t>
      </w:r>
      <w:r w:rsidR="38A46A86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</w:t>
      </w:r>
      <w:r w:rsidR="06B21B5F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2FCC924B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dia </w:t>
      </w:r>
      <w:r w:rsidR="6195E1D3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4861B117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6</w:t>
      </w:r>
      <w:r w:rsidR="2FCC924B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de março de 20</w:t>
      </w:r>
      <w:r w:rsidR="2FCC924B" w:rsidRPr="36170D2C">
        <w:rPr>
          <w:rFonts w:asciiTheme="minorHAnsi" w:hAnsiTheme="minorHAnsi" w:cstheme="minorBidi"/>
          <w:b/>
          <w:bCs/>
          <w:sz w:val="24"/>
          <w:szCs w:val="24"/>
        </w:rPr>
        <w:t>26</w:t>
      </w:r>
      <w:r w:rsidR="0F519543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,</w:t>
      </w:r>
      <w:r w:rsidR="0F96A66A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59FF3E8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via sistema ARIBA</w:t>
      </w:r>
      <w:r w:rsidR="0F96A66A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4044DE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582C9C" w14:textId="59ACE9C2" w:rsidR="00FA4840" w:rsidRPr="00D1233D" w:rsidRDefault="00FA4840" w:rsidP="00F77E9F">
      <w:pPr>
        <w:numPr>
          <w:ilvl w:val="1"/>
          <w:numId w:val="6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D1233D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 Proposta</w:t>
      </w:r>
      <w:r w:rsidRPr="00D1233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3432AFF" w14:textId="77777777" w:rsidR="00312AE7" w:rsidRPr="00495362" w:rsidRDefault="00312AE7" w:rsidP="00404659">
      <w:pPr>
        <w:autoSpaceDE w:val="0"/>
        <w:autoSpaceDN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1EB42967" w14:textId="7DDC0AF4" w:rsidR="00FA4840" w:rsidRPr="00495362" w:rsidRDefault="003518A9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82C9A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ropostas dever</w:t>
      </w:r>
      <w:r w:rsidR="00DD4DB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ão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conter a seguinte documentação </w:t>
      </w:r>
      <w:r w:rsidR="0034598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papel timbrado, </w:t>
      </w:r>
      <w:r w:rsidR="00E03F9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devidamente numerada</w:t>
      </w:r>
      <w:r w:rsidR="0034598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vistada</w:t>
      </w:r>
      <w:proofErr w:type="spellEnd"/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pelo responsável legal:</w:t>
      </w:r>
    </w:p>
    <w:p w14:paraId="6FD7C0D0" w14:textId="77777777" w:rsidR="00312AE7" w:rsidRPr="00495362" w:rsidRDefault="00312AE7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A507E6" w14:textId="77777777" w:rsidR="00FA4840" w:rsidRPr="00B8629C" w:rsidRDefault="00FA4840" w:rsidP="00F77E9F">
      <w:pPr>
        <w:numPr>
          <w:ilvl w:val="0"/>
          <w:numId w:val="1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Carta de Apresentação da Proposta (conforme modelo anexo</w:t>
      </w:r>
      <w:r w:rsidR="00187F7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7F73"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- Anexo VI</w:t>
      </w: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562CADDD" w14:textId="77777777" w:rsidR="00FA4840" w:rsidRPr="00B8629C" w:rsidRDefault="00FA4840" w:rsidP="00F77E9F">
      <w:pPr>
        <w:numPr>
          <w:ilvl w:val="0"/>
          <w:numId w:val="1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Declaração da empresa informando que está de acordo com as cláusulas constantes no Anexo I - Condições Gerais para Contratação de Serviços (conforme modelo anexo</w:t>
      </w:r>
      <w:r w:rsidR="00187F73"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Anexo VII</w:t>
      </w: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);</w:t>
      </w:r>
    </w:p>
    <w:p w14:paraId="1D5C7BFC" w14:textId="5714E475" w:rsidR="00AA0FBC" w:rsidRPr="00B8629C" w:rsidRDefault="00AA0FBC" w:rsidP="00F77E9F">
      <w:pPr>
        <w:numPr>
          <w:ilvl w:val="0"/>
          <w:numId w:val="1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29C">
        <w:rPr>
          <w:rFonts w:asciiTheme="minorHAnsi" w:hAnsiTheme="minorHAnsi" w:cstheme="minorHAnsi"/>
          <w:color w:val="000000" w:themeColor="text1"/>
          <w:sz w:val="24"/>
          <w:szCs w:val="24"/>
        </w:rPr>
        <w:t>Eventuais comentários à Minuta de Contrato Padrão (Anexo II) e às Condições Gerais de Contratação de Obras e Serviços (Anexo I);</w:t>
      </w:r>
    </w:p>
    <w:p w14:paraId="616080AC" w14:textId="77549AB9" w:rsidR="00D43D64" w:rsidRPr="00B8629C" w:rsidRDefault="00D43D64" w:rsidP="00F77E9F">
      <w:pPr>
        <w:pStyle w:val="Recuodecorpodetexto2"/>
        <w:numPr>
          <w:ilvl w:val="0"/>
          <w:numId w:val="1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8629C">
        <w:rPr>
          <w:rFonts w:asciiTheme="minorHAnsi" w:hAnsiTheme="minorHAnsi" w:cstheme="minorHAnsi"/>
          <w:sz w:val="24"/>
          <w:szCs w:val="24"/>
        </w:rPr>
        <w:lastRenderedPageBreak/>
        <w:t>Planilha Orientativa de Quantidades, Preços e Critério de Medição (Anexo X);</w:t>
      </w:r>
    </w:p>
    <w:p w14:paraId="4E353261" w14:textId="733040F1" w:rsidR="00D43D64" w:rsidRPr="00B8629C" w:rsidRDefault="00D43D64" w:rsidP="00F77E9F">
      <w:pPr>
        <w:pStyle w:val="Recuodecorpodetexto2"/>
        <w:numPr>
          <w:ilvl w:val="0"/>
          <w:numId w:val="1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8629C">
        <w:rPr>
          <w:rFonts w:asciiTheme="minorHAnsi" w:hAnsiTheme="minorHAnsi" w:cstheme="minorHAnsi"/>
          <w:sz w:val="24"/>
          <w:szCs w:val="24"/>
        </w:rPr>
        <w:t>Cronograma Físico Financeiro (Anexo XI</w:t>
      </w:r>
      <w:r w:rsidR="005A302C" w:rsidRPr="00B8629C">
        <w:rPr>
          <w:rFonts w:asciiTheme="minorHAnsi" w:hAnsiTheme="minorHAnsi" w:cstheme="minorHAnsi"/>
          <w:sz w:val="24"/>
          <w:szCs w:val="24"/>
        </w:rPr>
        <w:t>I</w:t>
      </w:r>
      <w:r w:rsidRPr="00B8629C">
        <w:rPr>
          <w:rFonts w:asciiTheme="minorHAnsi" w:hAnsiTheme="minorHAnsi" w:cstheme="minorHAnsi"/>
          <w:sz w:val="24"/>
          <w:szCs w:val="24"/>
        </w:rPr>
        <w:t>);</w:t>
      </w:r>
    </w:p>
    <w:p w14:paraId="6049CB0B" w14:textId="5886DA63" w:rsidR="00B12E5D" w:rsidRPr="00495362" w:rsidRDefault="00D43D64" w:rsidP="00F77E9F">
      <w:pPr>
        <w:pStyle w:val="Recuodecorpodetexto2"/>
        <w:numPr>
          <w:ilvl w:val="0"/>
          <w:numId w:val="1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Documento</w:t>
      </w:r>
      <w:r w:rsidR="00C810ED" w:rsidRPr="00495362">
        <w:rPr>
          <w:rFonts w:asciiTheme="minorHAnsi" w:hAnsiTheme="minorHAnsi" w:cstheme="minorHAnsi"/>
          <w:sz w:val="24"/>
          <w:szCs w:val="24"/>
        </w:rPr>
        <w:t>s</w:t>
      </w:r>
      <w:r w:rsidR="005870BC" w:rsidRPr="00495362">
        <w:rPr>
          <w:rFonts w:asciiTheme="minorHAnsi" w:hAnsiTheme="minorHAnsi" w:cstheme="minorHAnsi"/>
          <w:sz w:val="24"/>
          <w:szCs w:val="24"/>
        </w:rPr>
        <w:t xml:space="preserve"> Socia</w:t>
      </w:r>
      <w:r w:rsidR="00C810ED" w:rsidRPr="00495362">
        <w:rPr>
          <w:rFonts w:asciiTheme="minorHAnsi" w:hAnsiTheme="minorHAnsi" w:cstheme="minorHAnsi"/>
          <w:sz w:val="24"/>
          <w:szCs w:val="24"/>
        </w:rPr>
        <w:t>is</w:t>
      </w:r>
      <w:r w:rsidR="00B12E5D" w:rsidRPr="00495362">
        <w:rPr>
          <w:rFonts w:asciiTheme="minorHAnsi" w:hAnsiTheme="minorHAnsi" w:cstheme="minorHAnsi"/>
          <w:sz w:val="24"/>
          <w:szCs w:val="24"/>
        </w:rPr>
        <w:t xml:space="preserve"> </w:t>
      </w:r>
      <w:r w:rsidR="006A39DE" w:rsidRPr="00495362">
        <w:rPr>
          <w:rFonts w:asciiTheme="minorHAnsi" w:hAnsiTheme="minorHAnsi" w:cstheme="minorHAnsi"/>
          <w:sz w:val="24"/>
          <w:szCs w:val="24"/>
        </w:rPr>
        <w:t>(</w:t>
      </w:r>
      <w:r w:rsidR="00E0700D">
        <w:rPr>
          <w:rFonts w:asciiTheme="minorHAnsi" w:hAnsiTheme="minorHAnsi" w:cstheme="minorHAnsi"/>
          <w:sz w:val="24"/>
          <w:szCs w:val="24"/>
        </w:rPr>
        <w:t>CNPJ, Inscrição Estadual</w:t>
      </w:r>
      <w:r w:rsidR="00677A14">
        <w:rPr>
          <w:rFonts w:asciiTheme="minorHAnsi" w:hAnsiTheme="minorHAnsi" w:cstheme="minorHAnsi"/>
          <w:sz w:val="24"/>
          <w:szCs w:val="24"/>
        </w:rPr>
        <w:t xml:space="preserve">, Inscrição Municipal </w:t>
      </w:r>
      <w:r w:rsidR="00111BC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91DEF">
        <w:rPr>
          <w:rFonts w:asciiTheme="minorHAnsi" w:hAnsiTheme="minorHAnsi" w:cstheme="minorHAnsi"/>
          <w:color w:val="000000" w:themeColor="text1"/>
          <w:sz w:val="24"/>
          <w:szCs w:val="24"/>
        </w:rPr>
        <w:t>ú</w:t>
      </w:r>
      <w:r w:rsidR="00DA326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ltima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alteração contratual</w:t>
      </w:r>
      <w:r w:rsidR="00A91D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estatutária</w:t>
      </w:r>
      <w:r w:rsidR="00CB614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A326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7429B51" w14:textId="60AD0D0B" w:rsidR="00DE0164" w:rsidRPr="00495362" w:rsidRDefault="00FA4840" w:rsidP="00F77E9F">
      <w:pPr>
        <w:numPr>
          <w:ilvl w:val="0"/>
          <w:numId w:val="1"/>
        </w:num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Relação de equipamentos utilizados no serviço: marca, modelo e ano de fabricação a serem mobilizados para os trabalhos</w:t>
      </w:r>
      <w:r w:rsidR="00D43D6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E0164" w:rsidRPr="00495362">
        <w:rPr>
          <w:rFonts w:asciiTheme="minorHAnsi" w:hAnsiTheme="minorHAnsi" w:cstheme="minorHAnsi"/>
          <w:sz w:val="24"/>
          <w:szCs w:val="24"/>
        </w:rPr>
        <w:t>(quando aplicável).</w:t>
      </w:r>
    </w:p>
    <w:p w14:paraId="3B6EB82F" w14:textId="77777777" w:rsidR="00105BC9" w:rsidRPr="00495362" w:rsidRDefault="00105BC9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725E63" w14:textId="346D5D4C" w:rsidR="00105BC9" w:rsidRPr="00495362" w:rsidRDefault="00105BC9" w:rsidP="00F77E9F">
      <w:pPr>
        <w:numPr>
          <w:ilvl w:val="2"/>
          <w:numId w:val="6"/>
        </w:numPr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Do Faturamento Direto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7980EE7" w14:textId="77777777" w:rsidR="00105BC9" w:rsidRPr="00495362" w:rsidRDefault="00105BC9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3ADBFCD3" w14:textId="5CF00151" w:rsidR="00A303F1" w:rsidRPr="00495362" w:rsidRDefault="00A303F1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propostas não devem considerar a modalidade de faturamento direto. Esta opção deverá ser validada pela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D905A4" w:rsidRPr="00D905A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e, caso aprovada, deverá constar na planilha de serviços do contrato discriminada como "Faturamento Direto"​.</w:t>
      </w:r>
    </w:p>
    <w:p w14:paraId="0618C232" w14:textId="77777777" w:rsidR="003E55F1" w:rsidRPr="00495362" w:rsidRDefault="003E55F1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14AFDD" w14:textId="77777777" w:rsidR="00FA4840" w:rsidRPr="00495362" w:rsidRDefault="00FA4840" w:rsidP="00F77E9F">
      <w:pPr>
        <w:numPr>
          <w:ilvl w:val="1"/>
          <w:numId w:val="6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 Classificação das Propostas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1DB2CE4" w14:textId="69DA3D07" w:rsidR="00BB622B" w:rsidRPr="00495362" w:rsidRDefault="00BB622B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12ABB948" w14:textId="4B043CB2" w:rsidR="00FA4840" w:rsidRPr="00495362" w:rsidRDefault="00C30FAD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Uma vez aceitas tecnicamente, 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propostas serão classificadas conforme critérios de preços, prazos e outras condições que 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="00D905A4" w:rsidRPr="00D905A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D905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julgue relevantes para a definição da empresa que executará os serviços, sem que caibam quaisquer reivindicações por parte dos proponentes, reservando-se ainda o direito de não contratar as obras descritas.</w:t>
      </w:r>
    </w:p>
    <w:p w14:paraId="1C36CAE2" w14:textId="77777777" w:rsidR="00BB622B" w:rsidRPr="00495362" w:rsidRDefault="00BB622B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BEF84B" w14:textId="7464342B" w:rsidR="008C7BCD" w:rsidRPr="00495362" w:rsidRDefault="00FA4840" w:rsidP="00F77E9F">
      <w:pPr>
        <w:numPr>
          <w:ilvl w:val="1"/>
          <w:numId w:val="6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Do Esclarecimento de Dúvidas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651CAA3" w14:textId="77777777" w:rsidR="008C7BCD" w:rsidRPr="00495362" w:rsidRDefault="008C7BCD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60EFCCB5" w14:textId="7D784182" w:rsidR="00FA4840" w:rsidRDefault="0F96A66A" w:rsidP="04D905C2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Comitê de </w:t>
      </w:r>
      <w:r w:rsidR="09BB54FD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Licitação da </w:t>
      </w:r>
      <w:r w:rsidR="53454D3F" w:rsidRPr="36170D2C">
        <w:rPr>
          <w:rFonts w:asciiTheme="minorHAnsi" w:eastAsia="Gulim" w:hAnsiTheme="minorHAnsi" w:cstheme="minorBidi"/>
          <w:b/>
          <w:bCs/>
          <w:sz w:val="24"/>
          <w:szCs w:val="24"/>
        </w:rPr>
        <w:t>AEGEA SANEAMENTO E PARTICIPAÇÕES S.A</w:t>
      </w:r>
      <w:r w:rsidR="65B52858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53454D3F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4E7C8AC9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receberá questões formuladas pelos proponentes até as 12h00min do </w:t>
      </w:r>
      <w:r w:rsidR="2FCC924B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dia </w:t>
      </w:r>
      <w:r w:rsidR="355A7073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10</w:t>
      </w:r>
      <w:r w:rsidR="2FCC924B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de </w:t>
      </w:r>
      <w:r w:rsidR="5BAD6BF1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março</w:t>
      </w:r>
      <w:r w:rsidR="2FCC924B" w:rsidRPr="36170D2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de 20</w:t>
      </w:r>
      <w:r w:rsidR="2FCC924B" w:rsidRPr="36170D2C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21D59102" w:rsidRPr="36170D2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58FB3A43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59FF3E8"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via sistema ARIBA</w:t>
      </w:r>
      <w:r w:rsidRPr="36170D2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3F5957D" w14:textId="77777777" w:rsidR="00C86C87" w:rsidRPr="00AE1FB0" w:rsidRDefault="00C86C87" w:rsidP="00C86C87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1FB0">
        <w:rPr>
          <w:rFonts w:asciiTheme="minorHAnsi" w:hAnsiTheme="minorHAnsi" w:cstheme="minorHAnsi"/>
          <w:color w:val="000000" w:themeColor="text1"/>
          <w:sz w:val="24"/>
          <w:szCs w:val="24"/>
        </w:rPr>
        <w:t>Dúvidas e questionamentos poderão ser encaminhados ao responsável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Yago Velasco</w:t>
      </w:r>
      <w:r w:rsidRPr="00AE1FB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F74BB6B" w14:textId="77777777" w:rsidR="00C86C87" w:rsidRPr="00AE1FB0" w:rsidRDefault="00C86C87" w:rsidP="00C86C87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1FB0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AE1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yago.velasco</w:t>
      </w:r>
      <w:r w:rsidRPr="004B4021">
        <w:rPr>
          <w:rFonts w:asciiTheme="minorHAnsi" w:hAnsiTheme="minorHAnsi" w:cstheme="minorHAnsi"/>
          <w:color w:val="000000" w:themeColor="text1"/>
          <w:sz w:val="24"/>
          <w:szCs w:val="24"/>
        </w:rPr>
        <w:t>@aegea.com.br</w:t>
      </w:r>
    </w:p>
    <w:p w14:paraId="7C46DDFF" w14:textId="77777777" w:rsidR="00C86C87" w:rsidRPr="00AE1FB0" w:rsidRDefault="00C86C87" w:rsidP="00C86C87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1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Número: (21)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97210-4898</w:t>
      </w:r>
    </w:p>
    <w:p w14:paraId="42C96A08" w14:textId="77777777" w:rsidR="00C86C87" w:rsidRPr="00495362" w:rsidRDefault="00C86C87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B312F9" w14:textId="77777777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8667D4" w14:textId="27865BEC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1.5.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Dos </w:t>
      </w:r>
      <w:r w:rsidR="004F3FD9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omentários à Minuta do Contrato</w:t>
      </w:r>
      <w:r w:rsidR="00A25673" w:rsidRPr="0049536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Padrão e Condições Gerais </w:t>
      </w:r>
    </w:p>
    <w:p w14:paraId="4114D87C" w14:textId="77777777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4364B3EA" w14:textId="697A8E25" w:rsidR="000414FE" w:rsidRPr="00495362" w:rsidRDefault="000414FE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proponentes deverão encaminhar </w:t>
      </w:r>
      <w:r w:rsidR="00F6395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seus comentários à Minuta de Contrato Padrão (</w:t>
      </w:r>
      <w:r w:rsidR="00F63954" w:rsidRPr="00F526EF">
        <w:rPr>
          <w:rFonts w:asciiTheme="minorHAnsi" w:hAnsiTheme="minorHAnsi" w:cstheme="minorHAnsi"/>
          <w:sz w:val="24"/>
          <w:szCs w:val="24"/>
        </w:rPr>
        <w:t>Anexo II</w:t>
      </w:r>
      <w:r w:rsidR="00F63954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) e às Condições Gerais de Contratação de Obras e Serviços (</w:t>
      </w:r>
      <w:r w:rsidR="00F63954" w:rsidRPr="00F526EF">
        <w:rPr>
          <w:rFonts w:asciiTheme="minorHAnsi" w:hAnsiTheme="minorHAnsi" w:cstheme="minorHAnsi"/>
          <w:color w:val="000000" w:themeColor="text1"/>
          <w:sz w:val="24"/>
          <w:szCs w:val="24"/>
        </w:rPr>
        <w:t>Anexo I</w:t>
      </w:r>
      <w:r w:rsidR="00F63954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C7D53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71602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em conjunto com a Proposta</w:t>
      </w:r>
      <w:r w:rsidR="00153C1D" w:rsidRPr="009144DE">
        <w:rPr>
          <w:rFonts w:asciiTheme="minorHAnsi" w:hAnsiTheme="minorHAnsi" w:cstheme="minorHAnsi"/>
          <w:color w:val="000000" w:themeColor="text1"/>
          <w:sz w:val="24"/>
          <w:szCs w:val="24"/>
        </w:rPr>
        <w:t>, conforme item 1.2 acima.</w:t>
      </w:r>
      <w:r w:rsidR="00153C1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3E31F6C" w14:textId="410F8491" w:rsidR="00153C1D" w:rsidRDefault="00153C1D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Não serão considerados </w:t>
      </w:r>
      <w:r w:rsidR="00A519F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comentários enviados após 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5934F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upload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 para assinatura pel</w:t>
      </w:r>
      <w:r w:rsidR="00490EC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7C6F0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ferramenta</w:t>
      </w:r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Docusign</w:t>
      </w:r>
      <w:proofErr w:type="spellEnd"/>
      <w:r w:rsidR="002E784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79B60" w14:textId="77777777" w:rsidR="00AF0860" w:rsidRDefault="00AF0860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8D1584" w14:textId="77777777" w:rsidR="00FA4840" w:rsidRPr="00495362" w:rsidRDefault="00FA4840" w:rsidP="00F77E9F">
      <w:pPr>
        <w:numPr>
          <w:ilvl w:val="0"/>
          <w:numId w:val="4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ESCOPO DOS SERVIÇOS</w:t>
      </w:r>
    </w:p>
    <w:p w14:paraId="57B35C57" w14:textId="77777777" w:rsidR="00DA3269" w:rsidRPr="00495362" w:rsidRDefault="00DA3269" w:rsidP="00404659">
      <w:pPr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AD4F54" w14:textId="080AE20A" w:rsidR="00C7279D" w:rsidRPr="00CA3B77" w:rsidRDefault="001D31E8" w:rsidP="04D905C2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4D905C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ESCOPO DETALHAD</w:t>
      </w:r>
      <w:r w:rsidR="79C6EC68" w:rsidRPr="04D905C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</w:t>
      </w:r>
    </w:p>
    <w:p w14:paraId="612BB07B" w14:textId="77777777" w:rsidR="00C7279D" w:rsidRDefault="00C7279D" w:rsidP="00404659">
      <w:pPr>
        <w:spacing w:after="0" w:line="320" w:lineRule="exact"/>
        <w:rPr>
          <w:rFonts w:asciiTheme="minorHAnsi" w:hAnsiTheme="minorHAnsi" w:cstheme="minorHAnsi"/>
          <w:sz w:val="24"/>
          <w:szCs w:val="24"/>
          <w:u w:val="single"/>
        </w:rPr>
      </w:pPr>
    </w:p>
    <w:p w14:paraId="052ECCBC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O escopo geral compreende, de forma integrada, a execução das obras civis, instalações eletromecânicas, fornecimento e montagem de equipamentos, bem como a implantação de todas as conexões, interligações hidráulicas, elétricas e de automação necessárias ao pleno funcionamento dos sistemas previstos em ambos os escopos.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F71073C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5E2F78D0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Incluem-se ainda serviços de implantação de canaletas, sistemas de drenagem, de modo a garantir o adequado escoamento de águas pluviais e operacionais nas áreas de ampliação da ETA e do tratamento de lodo.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5E3AB2AE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CE5A55D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Faz parte também do escopo geral a reforma do prédio administrativo existente no local, contemplando adequações civis, arquitetônicas.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105A6B1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30D8C033" w14:textId="77777777" w:rsidR="00AA69D0" w:rsidRPr="00AA69D0" w:rsidRDefault="00AA69D0" w:rsidP="00F77E9F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Escopo de Atendimento à Ampliação da ETA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6522D96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19AB8ACB" w14:textId="77777777" w:rsidR="00AA69D0" w:rsidRPr="00AA69D0" w:rsidRDefault="00AA69D0" w:rsidP="00F77E9F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O escopo referente à ampliação da ETA contempla a execução das seguintes intervenções, visando o aumento da capacidade operacional e a melhoria da eficiência do processo de tratamento de água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4F8432B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2335B605" w14:textId="77777777" w:rsidR="00AA69D0" w:rsidRPr="00AA69D0" w:rsidRDefault="00AA69D0" w:rsidP="00F77E9F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Ampliação da entrada de energia elétrica, de modo a atender às novas demandas dos equipamentos a serem implantados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5E9498C9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5B62EFD" w14:textId="77777777" w:rsidR="00AA69D0" w:rsidRPr="00AA69D0" w:rsidRDefault="00AA69D0" w:rsidP="00F77E9F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 módulo de </w:t>
      </w:r>
      <w:proofErr w:type="spellStart"/>
      <w:r w:rsidRPr="00AA69D0">
        <w:rPr>
          <w:rFonts w:asciiTheme="minorHAnsi" w:hAnsiTheme="minorHAnsi" w:cstheme="minorHAnsi"/>
          <w:b/>
          <w:bCs/>
          <w:sz w:val="24"/>
          <w:szCs w:val="24"/>
        </w:rPr>
        <w:t>floculador</w:t>
      </w:r>
      <w:proofErr w:type="spellEnd"/>
      <w:r w:rsidRPr="00AA69D0">
        <w:rPr>
          <w:rFonts w:asciiTheme="minorHAnsi" w:hAnsiTheme="minorHAnsi" w:cstheme="minorHAnsi"/>
          <w:b/>
          <w:bCs/>
          <w:sz w:val="24"/>
          <w:szCs w:val="24"/>
        </w:rPr>
        <w:t> mecanizado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39355CD4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4F36FE57" w14:textId="77777777" w:rsidR="00AA69D0" w:rsidRPr="00AA69D0" w:rsidRDefault="00AA69D0" w:rsidP="00F77E9F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 módulo composto por </w:t>
      </w:r>
      <w:proofErr w:type="spellStart"/>
      <w:r w:rsidRPr="00AA69D0">
        <w:rPr>
          <w:rFonts w:asciiTheme="minorHAnsi" w:hAnsiTheme="minorHAnsi" w:cstheme="minorHAnsi"/>
          <w:b/>
          <w:bCs/>
          <w:sz w:val="24"/>
          <w:szCs w:val="24"/>
        </w:rPr>
        <w:t>floculador</w:t>
      </w:r>
      <w:proofErr w:type="spellEnd"/>
      <w:r w:rsidRPr="00AA69D0">
        <w:rPr>
          <w:rFonts w:asciiTheme="minorHAnsi" w:hAnsiTheme="minorHAnsi" w:cstheme="minorHAnsi"/>
          <w:b/>
          <w:bCs/>
          <w:sz w:val="24"/>
          <w:szCs w:val="24"/>
        </w:rPr>
        <w:t> e decantador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BC83AD5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1B85AE16" w14:textId="77777777" w:rsidR="00AA69D0" w:rsidRPr="00AA69D0" w:rsidRDefault="00AA69D0" w:rsidP="00F77E9F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 módulo de filtração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72743803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F95C9DE" w14:textId="77777777" w:rsidR="00AA69D0" w:rsidRPr="00AA69D0" w:rsidRDefault="00AA69D0" w:rsidP="00F77E9F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da unidade de sopradores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06E3060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7E42ADE9" w14:textId="77777777" w:rsidR="00AA69D0" w:rsidRPr="00AA69D0" w:rsidRDefault="00AA69D0" w:rsidP="00F77E9F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Construção de abrigo destinado à coleta de amostras para controle operacional e de qualidade da água tratada.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5F16B815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5A0E1F6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lastRenderedPageBreak/>
        <w:t>Escopo de Atendimento ao Termo de Ajuste de Conduta (Tratamento de Lodo)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0809562A" w14:textId="77777777" w:rsidR="00AA69D0" w:rsidRPr="00AA69D0" w:rsidRDefault="00AA69D0" w:rsidP="00AA69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693B3AC9" w14:textId="77777777" w:rsidR="00AA69D0" w:rsidRPr="00AA69D0" w:rsidRDefault="00AA69D0" w:rsidP="00F77E9F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O escopo referente ao atendimento ao TAC contempla a implantação do sistema de tratamento do lodo gerado na ETA, assegurando a adequada gestão dos resíduos sólidos, conforme as exigências ambientais vigentes, incluindo as seguintes intervenções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204B0D55" w14:textId="77777777" w:rsidR="00AA69D0" w:rsidRPr="00AA69D0" w:rsidRDefault="00AA69D0" w:rsidP="00F77E9F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 tanque de lodo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7A4B4753" w14:textId="77777777" w:rsidR="00AA69D0" w:rsidRPr="00AA69D0" w:rsidRDefault="00AA69D0" w:rsidP="00F77E9F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duas unidades de adensamento de lodo;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34FC2600" w14:textId="77777777" w:rsidR="00AA69D0" w:rsidRPr="00AA69D0" w:rsidRDefault="00AA69D0" w:rsidP="00F77E9F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 tanque de lodo adensado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484AA8BD" w14:textId="77777777" w:rsidR="00AA69D0" w:rsidRPr="00AA69D0" w:rsidRDefault="00AA69D0" w:rsidP="00F77E9F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uma unidade de preparo e dosagem de polímero etapa prévia a prensa parafuso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73383339" w14:textId="77777777" w:rsidR="00AA69D0" w:rsidRPr="00AA69D0" w:rsidRDefault="00AA69D0" w:rsidP="00F77E9F">
      <w:pPr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69D0">
        <w:rPr>
          <w:rFonts w:asciiTheme="minorHAnsi" w:hAnsiTheme="minorHAnsi" w:cstheme="minorHAnsi"/>
          <w:b/>
          <w:bCs/>
          <w:sz w:val="24"/>
          <w:szCs w:val="24"/>
        </w:rPr>
        <w:t>Implantação de duas unidades de prensas de parafuso para desaguamento do lodo</w:t>
      </w:r>
      <w:r w:rsidRPr="00AA69D0">
        <w:rPr>
          <w:rFonts w:asciiTheme="minorHAnsi" w:hAnsiTheme="minorHAnsi" w:cstheme="minorHAnsi"/>
          <w:sz w:val="24"/>
          <w:szCs w:val="24"/>
        </w:rPr>
        <w:t> </w:t>
      </w:r>
    </w:p>
    <w:p w14:paraId="412E9B13" w14:textId="64BBB2C4" w:rsidR="00AA69D0" w:rsidRDefault="00AA69D0" w:rsidP="04D905C2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4D905C2">
        <w:rPr>
          <w:rFonts w:asciiTheme="minorHAnsi" w:hAnsiTheme="minorHAnsi" w:cstheme="minorBidi"/>
          <w:b/>
          <w:bCs/>
          <w:sz w:val="24"/>
          <w:szCs w:val="24"/>
        </w:rPr>
        <w:t>Implantação de baia destinada ao descarte e armazenamento temporário dos resíduos sólidos resultantes do processo (lodo prensado).</w:t>
      </w:r>
      <w:r w:rsidRPr="04D905C2">
        <w:rPr>
          <w:rFonts w:asciiTheme="minorHAnsi" w:hAnsiTheme="minorHAnsi" w:cstheme="minorBidi"/>
          <w:sz w:val="24"/>
          <w:szCs w:val="24"/>
        </w:rPr>
        <w:t> </w:t>
      </w:r>
      <w:r>
        <w:br/>
      </w:r>
      <w:r>
        <w:br/>
      </w:r>
      <w:r>
        <w:br/>
      </w:r>
      <w:r w:rsidR="4252E109" w:rsidRPr="04D905C2">
        <w:rPr>
          <w:rFonts w:asciiTheme="minorHAnsi" w:hAnsiTheme="minorHAnsi" w:cstheme="minorBidi"/>
          <w:b/>
          <w:bCs/>
          <w:sz w:val="24"/>
          <w:szCs w:val="24"/>
        </w:rPr>
        <w:t>N</w:t>
      </w:r>
      <w:r w:rsidR="6D36F6D9" w:rsidRPr="04D905C2">
        <w:rPr>
          <w:rFonts w:asciiTheme="minorHAnsi" w:hAnsiTheme="minorHAnsi" w:cstheme="minorBidi"/>
          <w:b/>
          <w:bCs/>
          <w:sz w:val="24"/>
          <w:szCs w:val="24"/>
        </w:rPr>
        <w:t>ÃO ESCOPO</w:t>
      </w:r>
    </w:p>
    <w:p w14:paraId="40B03261" w14:textId="54672D4F" w:rsidR="04D905C2" w:rsidRDefault="04D905C2" w:rsidP="04D905C2">
      <w:p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>
        <w:br/>
      </w:r>
      <w:r w:rsidR="2780A3E1" w:rsidRPr="04D905C2">
        <w:rPr>
          <w:rFonts w:asciiTheme="minorHAnsi" w:hAnsiTheme="minorHAnsi" w:cstheme="minorBidi"/>
          <w:sz w:val="24"/>
          <w:szCs w:val="24"/>
        </w:rPr>
        <w:t xml:space="preserve">Os itens relacionados a seguir não fazem parte do escopo de execução da presente obra, não estando incluídos no fornecimento, </w:t>
      </w:r>
      <w:r w:rsidR="2780A3E1" w:rsidRPr="04D905C2">
        <w:rPr>
          <w:rFonts w:eastAsia="Calibri" w:cs="Calibri"/>
          <w:sz w:val="24"/>
          <w:szCs w:val="24"/>
        </w:rPr>
        <w:t>implantação, montagem, interligações, testes ou comissionamento.</w:t>
      </w:r>
    </w:p>
    <w:p w14:paraId="42F7F9B3" w14:textId="7F757422" w:rsidR="04D905C2" w:rsidRDefault="04D905C2" w:rsidP="04D905C2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659BBE4" w14:textId="2E293DAB" w:rsidR="03F438F4" w:rsidRDefault="03F438F4" w:rsidP="04D905C2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4D905C2">
        <w:rPr>
          <w:rFonts w:eastAsia="Calibri" w:cs="Calibri"/>
          <w:b/>
          <w:bCs/>
          <w:sz w:val="24"/>
          <w:szCs w:val="24"/>
        </w:rPr>
        <w:t xml:space="preserve">Implantação do </w:t>
      </w:r>
      <w:proofErr w:type="spellStart"/>
      <w:r w:rsidRPr="04D905C2">
        <w:rPr>
          <w:rFonts w:eastAsia="Calibri" w:cs="Calibri"/>
          <w:b/>
          <w:bCs/>
          <w:sz w:val="24"/>
          <w:szCs w:val="24"/>
        </w:rPr>
        <w:t>floculador</w:t>
      </w:r>
      <w:proofErr w:type="spellEnd"/>
      <w:r w:rsidRPr="04D905C2">
        <w:rPr>
          <w:rFonts w:eastAsia="Calibri" w:cs="Calibri"/>
          <w:b/>
          <w:bCs/>
          <w:sz w:val="24"/>
          <w:szCs w:val="24"/>
        </w:rPr>
        <w:t xml:space="preserve"> mecanizado</w:t>
      </w:r>
      <w:r w:rsidRPr="04D905C2">
        <w:rPr>
          <w:rFonts w:eastAsia="Calibri" w:cs="Calibri"/>
          <w:sz w:val="24"/>
          <w:szCs w:val="24"/>
        </w:rPr>
        <w:t>, contemplando fornecimento e instalação de tubulações, equipamentos, acessórios, guarda-corpos e sistemas de iluminação.</w:t>
      </w:r>
    </w:p>
    <w:p w14:paraId="40D1589D" w14:textId="7DE4E401" w:rsidR="448D62B0" w:rsidRDefault="448D62B0" w:rsidP="04D905C2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4D905C2">
        <w:rPr>
          <w:rFonts w:asciiTheme="minorHAnsi" w:hAnsiTheme="minorHAnsi" w:cstheme="minorBidi"/>
          <w:b/>
          <w:bCs/>
          <w:sz w:val="24"/>
          <w:szCs w:val="24"/>
        </w:rPr>
        <w:t>I</w:t>
      </w:r>
      <w:r w:rsidR="7D88F703" w:rsidRPr="04D905C2">
        <w:rPr>
          <w:rFonts w:eastAsia="Calibri" w:cs="Calibri"/>
          <w:b/>
          <w:bCs/>
          <w:sz w:val="24"/>
          <w:szCs w:val="24"/>
        </w:rPr>
        <w:t>mplantação do novo módulo</w:t>
      </w:r>
      <w:r w:rsidR="7D88F703" w:rsidRPr="04D905C2">
        <w:rPr>
          <w:rFonts w:eastAsia="Calibri" w:cs="Calibri"/>
          <w:sz w:val="24"/>
          <w:szCs w:val="24"/>
        </w:rPr>
        <w:t>, contemplando fornecimento e instalação de tubulações, equipamentos, acessórios, guarda-corpos e sistemas de iluminação.</w:t>
      </w:r>
    </w:p>
    <w:p w14:paraId="49BEAB97" w14:textId="43233027" w:rsidR="7D88F703" w:rsidRDefault="7D88F703" w:rsidP="04D905C2">
      <w:pPr>
        <w:numPr>
          <w:ilvl w:val="0"/>
          <w:numId w:val="2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4D905C2">
        <w:rPr>
          <w:rFonts w:eastAsia="Calibri" w:cs="Calibri"/>
          <w:b/>
          <w:bCs/>
          <w:sz w:val="24"/>
          <w:szCs w:val="24"/>
        </w:rPr>
        <w:t>Implantação do novo filtro</w:t>
      </w:r>
      <w:r w:rsidRPr="04D905C2">
        <w:rPr>
          <w:rFonts w:eastAsia="Calibri" w:cs="Calibri"/>
          <w:sz w:val="24"/>
          <w:szCs w:val="24"/>
        </w:rPr>
        <w:t>, contemplando fornecimento e instalação de tubulações, equipamentos, acessórios, guarda-corpos e sistemas de iluminação.</w:t>
      </w:r>
    </w:p>
    <w:p w14:paraId="0B082281" w14:textId="180FADE7" w:rsidR="7D88F703" w:rsidRDefault="7D88F703" w:rsidP="04D905C2">
      <w:pPr>
        <w:numPr>
          <w:ilvl w:val="0"/>
          <w:numId w:val="2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4D905C2">
        <w:rPr>
          <w:rFonts w:eastAsia="Calibri" w:cs="Calibri"/>
          <w:b/>
          <w:bCs/>
          <w:sz w:val="24"/>
          <w:szCs w:val="24"/>
        </w:rPr>
        <w:t>Execução da tubulação de descarte de lodo dos módulos até o TALD</w:t>
      </w:r>
      <w:r w:rsidRPr="04D905C2">
        <w:rPr>
          <w:rFonts w:eastAsia="Calibri" w:cs="Calibri"/>
          <w:sz w:val="24"/>
          <w:szCs w:val="24"/>
        </w:rPr>
        <w:t>.</w:t>
      </w:r>
    </w:p>
    <w:p w14:paraId="1BF92CF9" w14:textId="08BE5CE9" w:rsidR="04D905C2" w:rsidRDefault="04D905C2" w:rsidP="04D905C2">
      <w:pPr>
        <w:spacing w:after="0" w:line="240" w:lineRule="auto"/>
        <w:ind w:left="720"/>
        <w:jc w:val="both"/>
        <w:rPr>
          <w:rFonts w:eastAsia="Calibri" w:cs="Calibri"/>
          <w:sz w:val="24"/>
          <w:szCs w:val="24"/>
        </w:rPr>
      </w:pPr>
    </w:p>
    <w:p w14:paraId="1D9BD44F" w14:textId="00E05D5C" w:rsidR="7D88F703" w:rsidRDefault="7D88F703" w:rsidP="04D905C2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4D905C2">
        <w:rPr>
          <w:rFonts w:eastAsia="Calibri" w:cs="Calibri"/>
          <w:sz w:val="24"/>
          <w:szCs w:val="24"/>
        </w:rPr>
        <w:t xml:space="preserve">Além dos serviços apontados na Declaração de Escopo. </w:t>
      </w:r>
    </w:p>
    <w:p w14:paraId="0D3BF798" w14:textId="6E847C50" w:rsidR="04D905C2" w:rsidRDefault="04D905C2" w:rsidP="04D905C2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DD2FD4E" w14:textId="3E72F5FC" w:rsidR="04D905C2" w:rsidRDefault="04D905C2" w:rsidP="04D905C2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B73B4E8" w14:textId="77777777" w:rsidR="0063347C" w:rsidRPr="0063347C" w:rsidRDefault="0063347C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3347C">
        <w:rPr>
          <w:rFonts w:asciiTheme="minorHAnsi" w:hAnsiTheme="minorHAnsi" w:cstheme="minorHAnsi"/>
          <w:b/>
          <w:bCs/>
          <w:sz w:val="24"/>
          <w:szCs w:val="24"/>
        </w:rPr>
        <w:t>Fornecimento de material</w:t>
      </w:r>
      <w:r w:rsidRPr="0063347C">
        <w:rPr>
          <w:rFonts w:asciiTheme="minorHAnsi" w:hAnsiTheme="minorHAnsi" w:cstheme="minorHAnsi"/>
          <w:sz w:val="24"/>
          <w:szCs w:val="24"/>
        </w:rPr>
        <w:t> </w:t>
      </w:r>
    </w:p>
    <w:p w14:paraId="50F016E0" w14:textId="77777777" w:rsidR="0063347C" w:rsidRPr="0063347C" w:rsidRDefault="0063347C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3347C">
        <w:rPr>
          <w:rFonts w:asciiTheme="minorHAnsi" w:hAnsiTheme="minorHAnsi" w:cstheme="minorHAnsi"/>
          <w:sz w:val="24"/>
          <w:szCs w:val="24"/>
        </w:rPr>
        <w:t> </w:t>
      </w:r>
    </w:p>
    <w:p w14:paraId="25AA6D1D" w14:textId="72079E48" w:rsidR="0063347C" w:rsidRPr="0063347C" w:rsidRDefault="0063347C" w:rsidP="04D905C2">
      <w:pPr>
        <w:spacing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04D905C2">
        <w:rPr>
          <w:rFonts w:asciiTheme="minorHAnsi" w:hAnsiTheme="minorHAnsi" w:cstheme="minorBidi"/>
          <w:sz w:val="24"/>
          <w:szCs w:val="24"/>
        </w:rPr>
        <w:t>Os materiais sobre responsabilidade da contratante, segue a lista abaixo conforme anexo enviado junto </w:t>
      </w:r>
      <w:r w:rsidR="00611FC3" w:rsidRPr="04D905C2">
        <w:rPr>
          <w:rFonts w:asciiTheme="minorHAnsi" w:hAnsiTheme="minorHAnsi" w:cstheme="minorBidi"/>
          <w:sz w:val="24"/>
          <w:szCs w:val="24"/>
        </w:rPr>
        <w:t>a</w:t>
      </w:r>
      <w:r w:rsidRPr="04D905C2">
        <w:rPr>
          <w:rFonts w:asciiTheme="minorHAnsi" w:hAnsiTheme="minorHAnsi" w:cstheme="minorBidi"/>
          <w:sz w:val="24"/>
          <w:szCs w:val="24"/>
        </w:rPr>
        <w:t> esse TR. Todos os demais equipamentos, ferramentas, conexões, peças, insumos e quaisquer outros itens necessários para execução do escopo completo do serviço será de responsabilidade da contratada.  </w:t>
      </w:r>
    </w:p>
    <w:p w14:paraId="31211EA9" w14:textId="2BD5FE37" w:rsidR="04D905C2" w:rsidRDefault="04D905C2" w:rsidP="04D905C2">
      <w:pPr>
        <w:spacing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</w:p>
    <w:p w14:paraId="66062401" w14:textId="38053213" w:rsidR="2498C779" w:rsidRDefault="2498C779" w:rsidP="2498C779">
      <w:pPr>
        <w:spacing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100"/>
        <w:gridCol w:w="1160"/>
        <w:gridCol w:w="4540"/>
      </w:tblGrid>
      <w:tr w:rsidR="007F73B6" w:rsidRPr="007F73B6" w14:paraId="0FC7F765" w14:textId="77777777" w:rsidTr="52F747E5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32F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AF6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Etapa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1C0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Família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3BE" w14:textId="304E90B9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Descrição do Equipamento</w:t>
            </w:r>
          </w:p>
        </w:tc>
      </w:tr>
      <w:tr w:rsidR="007F73B6" w:rsidRPr="007F73B6" w14:paraId="7103F2B0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893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3E00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E3A" w14:textId="5112D2F0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73F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ETA MODULAR COMPACTA – Q= 50L/s</w:t>
            </w:r>
          </w:p>
        </w:tc>
      </w:tr>
      <w:tr w:rsidR="007F73B6" w:rsidRPr="007F73B6" w14:paraId="7A5C52D8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39CE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7506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ADA" w14:textId="5A3310D6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EBFE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FLOCULADOR – Q= 150L/s</w:t>
            </w:r>
          </w:p>
        </w:tc>
      </w:tr>
      <w:tr w:rsidR="007F73B6" w:rsidRPr="007F73B6" w14:paraId="6487F6DF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24ED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66B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Tald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A94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26B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 DESLOCAMENTO POSITIVO Q= 50,0 m3/h Hm= 2 BAR</w:t>
            </w:r>
          </w:p>
        </w:tc>
      </w:tr>
      <w:tr w:rsidR="007F73B6" w:rsidRPr="007F73B6" w14:paraId="6843F56D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B26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3BF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Tald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654D" w14:textId="7419BECD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E40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MISTURADOR SUBMERSÍVEL</w:t>
            </w:r>
          </w:p>
        </w:tc>
      </w:tr>
      <w:tr w:rsidR="007F73B6" w:rsidRPr="007F73B6" w14:paraId="441C670C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38D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6BC6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Tald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5D9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B7A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 DE VAZÃO ELETROMAGNÉTICO PN10 DN150</w:t>
            </w:r>
          </w:p>
        </w:tc>
      </w:tr>
      <w:tr w:rsidR="007F73B6" w:rsidRPr="007F73B6" w14:paraId="00B063F4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07F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131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Talf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D45D" w14:textId="1AB9AF3E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E0A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MISTURADOR SUBMERSÍVEL</w:t>
            </w:r>
          </w:p>
        </w:tc>
      </w:tr>
      <w:tr w:rsidR="007F73B6" w:rsidRPr="007F73B6" w14:paraId="0330CDB6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2FB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EA3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Talf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7CD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BC0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BOMBA CENTRIFUGA Q= 40m³/h Hm= 14,2 </w:t>
            </w: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mca</w:t>
            </w:r>
            <w:proofErr w:type="spellEnd"/>
          </w:p>
        </w:tc>
      </w:tr>
      <w:tr w:rsidR="007F73B6" w:rsidRPr="007F73B6" w14:paraId="5236669F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7F2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ED2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52D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24E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 DESLOCAMENTO POSITIVO Q=350 L/h Hm= 1 BAR</w:t>
            </w:r>
          </w:p>
        </w:tc>
      </w:tr>
      <w:tr w:rsidR="007F73B6" w:rsidRPr="007F73B6" w14:paraId="223E3952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C96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BCD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A6A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DAE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 DESLOCAMENTO POSITIVO Q=680 L/h Hm= 1 BAR</w:t>
            </w:r>
          </w:p>
        </w:tc>
      </w:tr>
      <w:tr w:rsidR="007F73B6" w:rsidRPr="007F73B6" w14:paraId="60F62DB7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D16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769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CAC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B47" w14:textId="5E22B05E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MEDIDOR DE VAZÃO ELETROMAGNÉTICO PN10 DN</w:t>
            </w:r>
            <w:r w:rsidR="2525D7F7"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2</w:t>
            </w:r>
            <w:r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7F73B6" w:rsidRPr="007F73B6" w14:paraId="716B05A6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70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F12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C8F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AD16" w14:textId="54BAD24D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MEDIDOR DE VAZÃO ELETROMAGNÉTICO PN10 DN</w:t>
            </w:r>
            <w:r w:rsidR="5130C635"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32</w:t>
            </w:r>
          </w:p>
        </w:tc>
      </w:tr>
      <w:tr w:rsidR="007F73B6" w:rsidRPr="007F73B6" w14:paraId="79FA64E2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974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73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015" w14:textId="60849F3C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0610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PRENSA PARAFUSO</w:t>
            </w:r>
          </w:p>
        </w:tc>
      </w:tr>
      <w:tr w:rsidR="007F73B6" w:rsidRPr="007F73B6" w14:paraId="0DCBD8C3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207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8ADD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1003" w14:textId="5ADDA619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00C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PREPARADOR DE POLIMERO - PRENSA</w:t>
            </w:r>
          </w:p>
        </w:tc>
      </w:tr>
      <w:tr w:rsidR="007F73B6" w:rsidRPr="007F73B6" w14:paraId="447D0169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72D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F00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5C4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Rosca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408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ROSCA TRANSPORTADORA C= 3150 mm</w:t>
            </w:r>
          </w:p>
        </w:tc>
      </w:tr>
      <w:tr w:rsidR="007F73B6" w:rsidRPr="007F73B6" w14:paraId="5CF733D3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03E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1F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ETL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DC06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Rosca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A85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ROSCA TRANSPORTADORA C= 3700 mm</w:t>
            </w:r>
          </w:p>
        </w:tc>
      </w:tr>
      <w:tr w:rsidR="007F73B6" w:rsidRPr="007F73B6" w14:paraId="6E381D2A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092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5C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Elevatória de Distribuição de Água tratada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88B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33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BOMBA DE EIXO HORIZONTAL Q=50,0 L/s Hm=47,3 </w:t>
            </w: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mca</w:t>
            </w:r>
            <w:proofErr w:type="spellEnd"/>
          </w:p>
        </w:tc>
      </w:tr>
      <w:tr w:rsidR="007F73B6" w:rsidRPr="007F73B6" w14:paraId="066BA8A0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B9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2F8C" w14:textId="0439FD1B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Adensador</w:t>
            </w:r>
            <w:proofErr w:type="spellEnd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 Gravitacional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07C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D85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 DESLOCAMENTO POSITIVO Q= 5,0m³/h Hm= 2 bar</w:t>
            </w:r>
          </w:p>
        </w:tc>
      </w:tr>
      <w:tr w:rsidR="007F73B6" w:rsidRPr="007F73B6" w14:paraId="6D9E4445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B0E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9A43" w14:textId="3FAF9720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Adensador</w:t>
            </w:r>
            <w:proofErr w:type="spellEnd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 Gravitacional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D3EE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384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 DE VAZÃO ELETROMAGNÉTICO PN10 DN100</w:t>
            </w:r>
          </w:p>
        </w:tc>
      </w:tr>
      <w:tr w:rsidR="007F73B6" w:rsidRPr="007F73B6" w14:paraId="2252B7C9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F46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6F56" w14:textId="4E4587CE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Adensador</w:t>
            </w:r>
            <w:proofErr w:type="spellEnd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 Gravitacional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EE37" w14:textId="5C77DA3A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1C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MISTURADOR SUBMERSIVEL</w:t>
            </w:r>
          </w:p>
        </w:tc>
      </w:tr>
      <w:tr w:rsidR="007F73B6" w:rsidRPr="007F73B6" w14:paraId="286CA8E3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585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A00E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Filtros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22BC" w14:textId="7CFBCE9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647B" w14:textId="0F4713C0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ATUADOR ELETRICO PARA VALVULA BORBOLETA DN</w:t>
            </w:r>
            <w:r w:rsidR="0B86D949"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Pr="52F747E5">
              <w:rPr>
                <w:rFonts w:ascii="Aptos Narrow" w:hAnsi="Aptos Narrow"/>
                <w:color w:val="000000" w:themeColor="text1"/>
                <w:sz w:val="18"/>
                <w:szCs w:val="18"/>
              </w:rPr>
              <w:t>00</w:t>
            </w:r>
          </w:p>
        </w:tc>
      </w:tr>
      <w:tr w:rsidR="007F73B6" w:rsidRPr="007F73B6" w14:paraId="7C653866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DD0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A00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Filtros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BD2" w14:textId="79B48329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Equipamento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91B8" w14:textId="1D18A3BF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ATUADOR ELETRICO PARA VALVULA BORBOLETA DN300</w:t>
            </w:r>
          </w:p>
        </w:tc>
      </w:tr>
      <w:tr w:rsidR="007F73B6" w:rsidRPr="007F73B6" w14:paraId="27778F3B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AB4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616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30E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56F3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 VERTEDORA ELÉTRICA VÃO 400x400mm</w:t>
            </w:r>
          </w:p>
        </w:tc>
      </w:tr>
      <w:tr w:rsidR="007F73B6" w:rsidRPr="007F73B6" w14:paraId="36D92F68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93F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3F4C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09A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D4C4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 VERTEDORA ELÉTRICA VÃO 400x400mm</w:t>
            </w:r>
          </w:p>
        </w:tc>
      </w:tr>
      <w:tr w:rsidR="007F73B6" w:rsidRPr="007F73B6" w14:paraId="7D13FB36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783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5169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FFEA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Válvula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748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VALVULA BORBOLETA ELÉTRICA PN10 DN150</w:t>
            </w:r>
          </w:p>
        </w:tc>
      </w:tr>
      <w:tr w:rsidR="007F73B6" w:rsidRPr="007F73B6" w14:paraId="547446BB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5236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A46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Módulos Existentes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F102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D6B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COMPORTA DE FUNDO MANUAL VÃO 800x800mm</w:t>
            </w:r>
          </w:p>
        </w:tc>
      </w:tr>
      <w:tr w:rsidR="007F73B6" w:rsidRPr="007F73B6" w14:paraId="5C4956B1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4B0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1B62" w14:textId="554EA6EF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EE de Retrolavagem Existente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7D61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D8F8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BOMBA CENTRÍFUGAL (Q=50 L/s Hm=47,3 </w:t>
            </w: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mca</w:t>
            </w:r>
            <w:proofErr w:type="spellEnd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</w:tr>
      <w:tr w:rsidR="007F73B6" w:rsidRPr="007F73B6" w14:paraId="215150EB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B1C6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BADF" w14:textId="456702C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EE de Retrolavagem Existente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AA7D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876F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MEDIDOR DE VAZÃO AÇO PN10 DN250</w:t>
            </w:r>
          </w:p>
        </w:tc>
      </w:tr>
      <w:tr w:rsidR="007F73B6" w:rsidRPr="007F73B6" w14:paraId="5C6FB69F" w14:textId="77777777" w:rsidTr="52F747E5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0590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3602" w14:textId="1BE271F9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Abrigo de Coleta de Amostra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DC9E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76D5" w14:textId="77777777" w:rsidR="007F73B6" w:rsidRPr="007F73B6" w:rsidRDefault="007F73B6" w:rsidP="007F73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 xml:space="preserve">Bomba Coleta de Amostra (Q=1 m³/h Hm=5 </w:t>
            </w:r>
            <w:proofErr w:type="spellStart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mca</w:t>
            </w:r>
            <w:proofErr w:type="spellEnd"/>
            <w:r w:rsidRPr="007F73B6"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</w:tr>
    </w:tbl>
    <w:p w14:paraId="454A4A64" w14:textId="77777777" w:rsidR="00067317" w:rsidRDefault="00067317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48A002" w14:textId="77777777" w:rsidR="00067317" w:rsidRPr="0063347C" w:rsidRDefault="00067317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628ADEE" w14:textId="4CF7A34C" w:rsidR="0063347C" w:rsidRPr="0063347C" w:rsidRDefault="0063347C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11FC3">
        <w:rPr>
          <w:rFonts w:asciiTheme="minorHAnsi" w:hAnsiTheme="minorHAnsi" w:cstheme="minorHAnsi"/>
          <w:sz w:val="24"/>
          <w:szCs w:val="24"/>
          <w:highlight w:val="yellow"/>
        </w:rPr>
        <w:t>Todos os itens de responsabilidade da contratante serão estocados na ETE São Gonçalo (ETE São Gonçalo Rodovia Br 101 Km 312, São Gonçalo, RJ, Brasil). O transporte destes materiais até o local da obra é de responsabilidade da CONTRATADA.</w:t>
      </w:r>
      <w:r w:rsidRPr="00A93B3E">
        <w:rPr>
          <w:rFonts w:asciiTheme="minorHAnsi" w:hAnsiTheme="minorHAnsi" w:cstheme="minorHAnsi"/>
          <w:sz w:val="24"/>
          <w:szCs w:val="24"/>
          <w:highlight w:val="yellow"/>
        </w:rPr>
        <w:t> </w:t>
      </w:r>
      <w:r w:rsidR="00A93B3E" w:rsidRPr="00A93B3E">
        <w:rPr>
          <w:rFonts w:asciiTheme="minorHAnsi" w:hAnsiTheme="minorHAnsi" w:cstheme="minorHAnsi"/>
          <w:sz w:val="24"/>
          <w:szCs w:val="24"/>
          <w:highlight w:val="yellow"/>
        </w:rPr>
        <w:t>A partir deste momento o material fica sob responsabilidade da CONTRATADA.</w:t>
      </w:r>
    </w:p>
    <w:p w14:paraId="6AE58FC4" w14:textId="77777777" w:rsidR="00A93B3E" w:rsidRPr="0063347C" w:rsidRDefault="00A93B3E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1A54660" w14:textId="77777777" w:rsidR="0063347C" w:rsidRDefault="0063347C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3347C">
        <w:rPr>
          <w:rFonts w:asciiTheme="minorHAnsi" w:hAnsiTheme="minorHAnsi" w:cstheme="minorHAnsi"/>
          <w:sz w:val="24"/>
          <w:szCs w:val="24"/>
        </w:rPr>
        <w:t>Não será permitido o faturamento direto de nenhum tipo de material ou serviço. </w:t>
      </w:r>
    </w:p>
    <w:p w14:paraId="796E9AAB" w14:textId="77777777" w:rsidR="00FF3786" w:rsidRDefault="00FF3786" w:rsidP="004F0224">
      <w:pPr>
        <w:rPr>
          <w:rFonts w:asciiTheme="minorHAnsi" w:hAnsiTheme="minorHAnsi" w:cstheme="minorHAnsi"/>
          <w:sz w:val="24"/>
          <w:szCs w:val="24"/>
        </w:rPr>
      </w:pPr>
    </w:p>
    <w:p w14:paraId="1A6D0043" w14:textId="3EB5CAA0" w:rsidR="00FF3786" w:rsidRDefault="00FF3786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Complementos do Escopo: </w:t>
      </w:r>
    </w:p>
    <w:p w14:paraId="0F65F2B7" w14:textId="77777777" w:rsidR="00FF3786" w:rsidRPr="0063347C" w:rsidRDefault="00FF3786" w:rsidP="0063347C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C16A4CA" w14:textId="77777777" w:rsidR="00FF3786" w:rsidRPr="00FF3786" w:rsidRDefault="0063347C" w:rsidP="00FF3786">
      <w:pPr>
        <w:numPr>
          <w:ilvl w:val="0"/>
          <w:numId w:val="33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3347C">
        <w:rPr>
          <w:rFonts w:asciiTheme="minorHAnsi" w:hAnsiTheme="minorHAnsi" w:cstheme="minorHAnsi"/>
          <w:sz w:val="24"/>
          <w:szCs w:val="24"/>
        </w:rPr>
        <w:t> </w:t>
      </w:r>
      <w:r w:rsidR="00FF3786" w:rsidRPr="00FF3786">
        <w:rPr>
          <w:rFonts w:asciiTheme="minorHAnsi" w:hAnsiTheme="minorHAnsi" w:cstheme="minorHAnsi"/>
          <w:sz w:val="24"/>
          <w:szCs w:val="24"/>
        </w:rPr>
        <w:t>Todos os serviços devem ser executados de acordo com os projetos e procedimentos operacionais do Anexo XIV e compreendidos no trecho da presente tomada de preço; </w:t>
      </w:r>
    </w:p>
    <w:p w14:paraId="7BBCA428" w14:textId="77777777" w:rsidR="00FF3786" w:rsidRPr="00FF3786" w:rsidRDefault="00FF3786" w:rsidP="00FF3786">
      <w:pPr>
        <w:numPr>
          <w:ilvl w:val="0"/>
          <w:numId w:val="34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F3786">
        <w:rPr>
          <w:rFonts w:asciiTheme="minorHAnsi" w:hAnsiTheme="minorHAnsi" w:cstheme="minorHAnsi"/>
          <w:sz w:val="24"/>
          <w:szCs w:val="24"/>
        </w:rPr>
        <w:t>O preço dos serviços preliminares tais como mobilização, canteiro, administração local, instalação de placa de obra, desmobilização, entre outros devem estar diluídos nos itens do anexo X e na carta proposta.  </w:t>
      </w:r>
    </w:p>
    <w:p w14:paraId="0EF29D60" w14:textId="77777777" w:rsidR="00FF3786" w:rsidRPr="00D92AB8" w:rsidRDefault="00FF3786" w:rsidP="00FF3786">
      <w:pPr>
        <w:numPr>
          <w:ilvl w:val="0"/>
          <w:numId w:val="35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D92AB8">
        <w:rPr>
          <w:rFonts w:asciiTheme="minorHAnsi" w:hAnsiTheme="minorHAnsi" w:cstheme="minorHAnsi"/>
          <w:sz w:val="24"/>
          <w:szCs w:val="24"/>
          <w:highlight w:val="yellow"/>
        </w:rPr>
        <w:t>Os materiais/equipamentos ora fornecidos pela contratante serão armazenados na ETE São Gonçalo (ETE São Gonçalo Cedae Rodovia Br 101 Km 312, São Gonçalo, RJ, Brasil). O transporte destes materiais até o local da obra é de responsabilidade da CONTRATADA; </w:t>
      </w:r>
    </w:p>
    <w:p w14:paraId="0C8C35AF" w14:textId="77777777" w:rsidR="00FF3786" w:rsidRPr="00FF3786" w:rsidRDefault="00FF3786" w:rsidP="00FF3786">
      <w:pPr>
        <w:numPr>
          <w:ilvl w:val="0"/>
          <w:numId w:val="36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F3786">
        <w:rPr>
          <w:rFonts w:asciiTheme="minorHAnsi" w:hAnsiTheme="minorHAnsi" w:cstheme="minorHAnsi"/>
          <w:sz w:val="24"/>
          <w:szCs w:val="24"/>
        </w:rPr>
        <w:t>O transporte, acompanhamento, conferência, guarda e estocagem dos materiais são de responsabilidade da CONTRATADA; </w:t>
      </w:r>
    </w:p>
    <w:p w14:paraId="79F42AD3" w14:textId="77777777" w:rsidR="00FF3786" w:rsidRPr="00FF3786" w:rsidRDefault="00FF3786" w:rsidP="00FF3786">
      <w:pPr>
        <w:numPr>
          <w:ilvl w:val="0"/>
          <w:numId w:val="37"/>
        </w:num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F3786">
        <w:rPr>
          <w:rFonts w:asciiTheme="minorHAnsi" w:hAnsiTheme="minorHAnsi" w:cstheme="minorHAnsi"/>
          <w:sz w:val="24"/>
          <w:szCs w:val="24"/>
        </w:rPr>
        <w:t>Infraestrutura no canteiro de obras para execução dos serviços, contemplando, porém não se limitando a gerador de energia, banheiro químico, vestiários, refeitórios, áreas de descanso, água potável ou não, aluguel de depósitos e almoxarifados, assim como segurança dos locais de obra (caso seja necessário) serão de responsabilidade da CONTRATADA; </w:t>
      </w:r>
    </w:p>
    <w:p w14:paraId="78973BCF" w14:textId="271BDFF5" w:rsidR="00C86C87" w:rsidRDefault="00C86C87" w:rsidP="00E80BCE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D157330" w14:textId="77777777" w:rsidR="0063347C" w:rsidRPr="00E80BCE" w:rsidRDefault="0063347C" w:rsidP="00E80BCE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79F7326" w14:textId="2F33F2A5" w:rsidR="00A96823" w:rsidRPr="00B97704" w:rsidRDefault="003C1A11" w:rsidP="04D905C2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Além dos serviços gerais </w:t>
      </w:r>
      <w:r w:rsidR="2381657D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de ampliação</w:t>
      </w:r>
      <w:r w:rsidR="00CC5FD7" w:rsidRPr="04D905C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 </w:t>
      </w:r>
      <w:r w:rsidR="00CC5FD7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da Estação de Tratamento de Água da ETA Manilha e implantação do tratamento de lodo</w:t>
      </w:r>
      <w:r w:rsidR="00B9770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FE16A1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9770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são de responsabilidade da CONTRATADA serviços </w:t>
      </w:r>
      <w:r w:rsidR="00ED35A7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preliminares</w:t>
      </w:r>
      <w:r w:rsidR="00B9770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ED35A7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complementares,</w:t>
      </w:r>
      <w:r w:rsidR="0036068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de apoio a execução da </w:t>
      </w:r>
      <w:proofErr w:type="gramStart"/>
      <w:r w:rsidR="0036068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obra, e</w:t>
      </w:r>
      <w:r w:rsidR="00B9770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etc.</w:t>
      </w:r>
      <w:proofErr w:type="gramEnd"/>
      <w:r w:rsidR="00B97704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Sendo os principais deles relacionados como segue:</w:t>
      </w:r>
    </w:p>
    <w:p w14:paraId="3E301C65" w14:textId="0BC9602A" w:rsidR="00B97704" w:rsidRPr="00B97704" w:rsidRDefault="00B97704" w:rsidP="00B97704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highlight w:val="lightGray"/>
        </w:rPr>
      </w:pPr>
    </w:p>
    <w:p w14:paraId="76A4BBC3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Fornecimento de pessoal e equipamentos;</w:t>
      </w:r>
    </w:p>
    <w:p w14:paraId="28C421E6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Levantamentos topográficos;</w:t>
      </w:r>
    </w:p>
    <w:p w14:paraId="07554A5A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Execução de ensaios não destrutivos especiais ou não;</w:t>
      </w:r>
    </w:p>
    <w:p w14:paraId="6E121158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Elaboração de todos os procedimentos aplicáveis a execução do serviço;</w:t>
      </w:r>
    </w:p>
    <w:p w14:paraId="46305514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Regularização das áreas secas do terreno sob e em torno da obra, assim como execução de eventuais </w:t>
      </w:r>
      <w:proofErr w:type="spellStart"/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re-confinamentos</w:t>
      </w:r>
      <w:proofErr w:type="spellEnd"/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sejam necessários, tendo em vista a proteção de suas fundações e de sua infraestrutura;</w:t>
      </w:r>
    </w:p>
    <w:p w14:paraId="473CC0B3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Demolições de concreto simples e concreto armado;</w:t>
      </w:r>
    </w:p>
    <w:p w14:paraId="00B9641B" w14:textId="77777777" w:rsidR="003C1A11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Elaboração/revisão dos desenhos “As-</w:t>
      </w:r>
      <w:proofErr w:type="spellStart"/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Built</w:t>
      </w:r>
      <w:proofErr w:type="spellEnd"/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” (Conforme construído);</w:t>
      </w:r>
    </w:p>
    <w:p w14:paraId="63420173" w14:textId="77777777" w:rsidR="00B323CC" w:rsidRPr="0057251A" w:rsidRDefault="003C1A11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Remoç</w:t>
      </w:r>
      <w:r w:rsidR="00B323CC"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ão e transporte “bota fora”</w:t>
      </w: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devidamente licenciado </w:t>
      </w:r>
      <w:r w:rsidR="00B323CC"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conforme legislação ambiental, de todos os materiais de escavação, entulho, detritos e materiais incessíveis provenientes das obras;</w:t>
      </w:r>
    </w:p>
    <w:p w14:paraId="763E87F8" w14:textId="77777777" w:rsidR="00B323CC" w:rsidRPr="0057251A" w:rsidRDefault="00B323CC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>Limpeza do terreno, na faixa da obra delimitada pela sua projeção em planta, e conforme limites definidos pela licença ambiental, bem como da área utilizada para o canteiro de obra, no final dos serviços;</w:t>
      </w:r>
    </w:p>
    <w:p w14:paraId="57F32FAD" w14:textId="77777777" w:rsidR="00B323CC" w:rsidRPr="0057251A" w:rsidRDefault="00B323CC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25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Serviços de restauração ao longo da via, encostas, valas, acessos e demais instalações, sejam externas, internas ou das demais empresas envolvidas, as quais tenham sido afetadas pela execução da obra;</w:t>
      </w:r>
    </w:p>
    <w:p w14:paraId="2778DFFC" w14:textId="77777777" w:rsidR="00B323CC" w:rsidRPr="002B0808" w:rsidRDefault="00B323CC" w:rsidP="00F77E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0808">
        <w:rPr>
          <w:rFonts w:asciiTheme="minorHAnsi" w:hAnsiTheme="minorHAnsi" w:cstheme="minorHAnsi"/>
          <w:color w:val="000000" w:themeColor="text1"/>
          <w:sz w:val="24"/>
          <w:szCs w:val="24"/>
        </w:rPr>
        <w:t>Implantação de cobertura vegetal em toda área terraplanada e não ocupada, inclusive áreas utilizadas como canteiro de obras, jazidas e bota-foras, pertinentes a obra</w:t>
      </w:r>
      <w:r w:rsidR="00860965" w:rsidRPr="002B080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598F337" w14:textId="77777777" w:rsidR="00A96823" w:rsidRPr="00495362" w:rsidRDefault="00A96823" w:rsidP="00404659">
      <w:pPr>
        <w:pStyle w:val="PargrafodaLista"/>
        <w:autoSpaceDE w:val="0"/>
        <w:autoSpaceDN w:val="0"/>
        <w:adjustRightInd w:val="0"/>
        <w:spacing w:after="0" w:line="320" w:lineRule="exact"/>
        <w:ind w:left="927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highlight w:val="yellow"/>
        </w:rPr>
      </w:pPr>
    </w:p>
    <w:p w14:paraId="63357BBF" w14:textId="77777777" w:rsidR="00E30ED3" w:rsidRPr="00495362" w:rsidRDefault="00E30ED3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Todos os serviços com interferências diretas ou indiretas deverão ser integralmente acompanhados pela CONTRATADA.</w:t>
      </w:r>
    </w:p>
    <w:p w14:paraId="15D926E1" w14:textId="77777777" w:rsidR="003C1A11" w:rsidRPr="00495362" w:rsidRDefault="003C1A11" w:rsidP="00404659">
      <w:pPr>
        <w:pStyle w:val="PargrafodaLista"/>
        <w:autoSpaceDE w:val="0"/>
        <w:autoSpaceDN w:val="0"/>
        <w:adjustRightInd w:val="0"/>
        <w:spacing w:after="0" w:line="320" w:lineRule="exact"/>
        <w:ind w:left="92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B54D12" w14:textId="5D16EE9E" w:rsidR="00B323CC" w:rsidRPr="00C2065F" w:rsidRDefault="00B323CC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Em caso rompimento de tubulação de água</w:t>
      </w:r>
      <w:r w:rsidR="00EF48BB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esgoto</w:t>
      </w:r>
      <w:r w:rsidR="00CE1296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decorrente</w:t>
      </w:r>
      <w:r w:rsidR="00264243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 serviço</w:t>
      </w:r>
      <w:r w:rsidR="00642503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264243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aqui descrito</w:t>
      </w:r>
      <w:r w:rsidR="00642503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CE1296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 reparos serão executados pela equipe </w:t>
      </w:r>
      <w:r w:rsidR="00074A9E"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da Concessionária</w:t>
      </w:r>
      <w:r w:rsidRPr="00C2065F">
        <w:rPr>
          <w:rFonts w:asciiTheme="minorHAnsi" w:hAnsiTheme="minorHAnsi" w:cstheme="minorHAnsi"/>
          <w:color w:val="000000" w:themeColor="text1"/>
          <w:sz w:val="24"/>
          <w:szCs w:val="24"/>
        </w:rPr>
        <w:t>, sendo que, todos e quaisquer ônus serão de responsabilidade da CONTRATADA.</w:t>
      </w:r>
    </w:p>
    <w:p w14:paraId="345A8262" w14:textId="77777777" w:rsidR="00B323CC" w:rsidRPr="00495362" w:rsidRDefault="00B323CC" w:rsidP="00404659">
      <w:pPr>
        <w:autoSpaceDE w:val="0"/>
        <w:autoSpaceDN w:val="0"/>
        <w:spacing w:after="0" w:line="320" w:lineRule="exact"/>
        <w:ind w:left="11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48B116" w14:textId="06F69580" w:rsidR="00B323CC" w:rsidRPr="00495362" w:rsidRDefault="00B323CC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deverá </w:t>
      </w:r>
      <w:r w:rsidR="00476E81">
        <w:rPr>
          <w:rFonts w:asciiTheme="minorHAnsi" w:hAnsiTheme="minorHAnsi" w:cstheme="minorHAnsi"/>
          <w:color w:val="000000" w:themeColor="text1"/>
          <w:sz w:val="24"/>
          <w:szCs w:val="24"/>
        </w:rPr>
        <w:t>ter à sua disposição</w:t>
      </w:r>
      <w:r w:rsidR="00476E8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 laboratório que permita a execução dos ensaios e testes </w:t>
      </w:r>
      <w:r w:rsidR="00840EA7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840EA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controle tecnológico para definição da garantia da qualidade das obras e dos serviços executados. Ensaios e testes especiais, como por exemplo de reação álcalis-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agregado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caso necessário, deverão ser realizados em laboratório tecnológico previamente aprovado pela CONTRATANTE e credenciado pelo INMETRO, </w:t>
      </w:r>
      <w:r w:rsidR="00E21FA5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="00E21FA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expensas da CONTRATADA</w:t>
      </w:r>
      <w:r w:rsidR="00D649F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49F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relatórios de ensaios deverão ser entregues</w:t>
      </w:r>
      <w:r w:rsidR="00E30ED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no mês de sua execução para que a medição mensal possa ser efetuada.</w:t>
      </w:r>
    </w:p>
    <w:p w14:paraId="72BE5768" w14:textId="77777777" w:rsidR="00B323CC" w:rsidRPr="00495362" w:rsidRDefault="00B323CC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2C1663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providenciar antes do início dos serviços:</w:t>
      </w:r>
    </w:p>
    <w:p w14:paraId="7E16B790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5639321" w14:textId="77777777" w:rsidR="00FA4840" w:rsidRPr="00495362" w:rsidRDefault="00FA4840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 licenças ambientais cabíveis a este tipo de obra, como autorizações e licenças para bota-fora, empréstimos, canteiro de obras</w:t>
      </w:r>
      <w:r w:rsidR="0006329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perfuração de poços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unidades industriais (centrais de concreto, usinas de solo e asfalto, entre outras)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emitido pelos órgãos ambientais para execução de todos os serviços objeto deste Termo de Referência; </w:t>
      </w:r>
    </w:p>
    <w:p w14:paraId="4810378C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Laudos das sondagens realizadas;</w:t>
      </w:r>
    </w:p>
    <w:p w14:paraId="312FD88B" w14:textId="77777777" w:rsidR="00FA4840" w:rsidRPr="00495362" w:rsidRDefault="00FA4840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Anotação de Responsabilidade Técnica (ART) do profissional responsável pela execução da obra; </w:t>
      </w:r>
    </w:p>
    <w:p w14:paraId="13930871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Projeto de sinalização de obra, caso exista interferência com as rodovias existentes;</w:t>
      </w:r>
    </w:p>
    <w:p w14:paraId="0AB79685" w14:textId="77777777" w:rsidR="00FA4840" w:rsidRPr="00495362" w:rsidRDefault="00FA4840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Treinamento do pessoal envolvido nos trabalhos;</w:t>
      </w:r>
    </w:p>
    <w:p w14:paraId="40161A06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físico-financeiro das obras e serviços com previsão mensal de desembolso;</w:t>
      </w:r>
    </w:p>
    <w:p w14:paraId="2AF12A61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 detalhado, demonstrando todas as etapas da obra;</w:t>
      </w:r>
    </w:p>
    <w:p w14:paraId="00F388AF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Diagrama tempo x caminho para execução dos serviços, apontando a produtividade média diária de cada frente de serviço;</w:t>
      </w:r>
    </w:p>
    <w:p w14:paraId="19CF52F4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Cronograma físico-financeiro descriminando os grandes itens da obra e sua previsão de valor aberto por mês;</w:t>
      </w:r>
    </w:p>
    <w:p w14:paraId="41AE2904" w14:textId="77777777" w:rsidR="00E30ED3" w:rsidRPr="00495362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Cronograma tipo </w:t>
      </w:r>
      <w:proofErr w:type="spellStart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Gantt</w:t>
      </w:r>
      <w:proofErr w:type="spellEnd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(Software MS Project);</w:t>
      </w:r>
    </w:p>
    <w:p w14:paraId="516863A5" w14:textId="77777777" w:rsidR="00E30ED3" w:rsidRDefault="00E30ED3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Planilha de recursos a serem utilizados em cada etapa da obra;</w:t>
      </w:r>
    </w:p>
    <w:p w14:paraId="2AD69C71" w14:textId="38ADD43D" w:rsidR="001C292B" w:rsidRPr="001C292B" w:rsidRDefault="001C292B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Coordenação Técnica geral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deverá ser exercida por um Engenheiro com experiência mínima de 03 (três) anos comprovadas em atividades dessa natureza e possuir registro ativo no Conselho Regional de Engenharia e Agronomia – CREA. Não será admitida a condução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sem a permanência constante desse profissional à sua frente, com dedicação exclusiva a este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ontrato. A ART do </w:t>
      </w:r>
      <w:r w:rsidR="000B224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1C2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 deve ser emitida por este engenheiro. </w:t>
      </w:r>
    </w:p>
    <w:p w14:paraId="1436063D" w14:textId="412D1173" w:rsidR="001C292B" w:rsidRPr="001C292B" w:rsidRDefault="001C292B" w:rsidP="04D905C2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A CONTRATADA deve atender as legislações vigentes quanto a formação de SESMT, quando por legislação o contrato não há a exigência de formação de SESMT, faz</w:t>
      </w:r>
      <w:r w:rsidR="55A46747"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>-se</w:t>
      </w:r>
      <w:r w:rsidRPr="04D905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necessário a presença integral de no mínimo um Técnico de Segurança no contrato.</w:t>
      </w:r>
    </w:p>
    <w:p w14:paraId="63935921" w14:textId="0BBC52D8" w:rsidR="00E30ED3" w:rsidRDefault="00BC1051" w:rsidP="00F77E9F">
      <w:pPr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Treinamento </w:t>
      </w:r>
      <w:r w:rsidR="00AD3411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específico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atendimento às </w:t>
      </w:r>
      <w:proofErr w:type="spellStart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NBR´s</w:t>
      </w:r>
      <w:proofErr w:type="spellEnd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aderentes a cada tipo de serviço necessário para execução das obras, atendendo plenamente a Legislação Brasileira.</w:t>
      </w:r>
    </w:p>
    <w:p w14:paraId="723F3227" w14:textId="77777777" w:rsidR="00AF0860" w:rsidRPr="00C631DF" w:rsidRDefault="00AF0860" w:rsidP="00AF0860">
      <w:p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3049D5" w14:textId="0BE7E593" w:rsidR="00BA14F0" w:rsidRDefault="00AE6F79" w:rsidP="00F77E9F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A implantação deverá ser realizada seguindo os projetos e arquivos a seguir, enviados através do ANEXO X</w:t>
      </w:r>
      <w:r w:rsidR="00686F8C"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D4409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6A5C740" w14:textId="77777777" w:rsidR="00B97704" w:rsidRPr="00B97704" w:rsidRDefault="00B97704" w:rsidP="00B97704">
      <w:pPr>
        <w:pStyle w:val="PargrafodaLista"/>
        <w:autoSpaceDE w:val="0"/>
        <w:autoSpaceDN w:val="0"/>
        <w:adjustRightInd w:val="0"/>
        <w:spacing w:after="0" w:line="320" w:lineRule="exact"/>
        <w:ind w:left="114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8D9791" w14:textId="03871488" w:rsidR="00B97704" w:rsidRPr="00233434" w:rsidRDefault="00B97704" w:rsidP="00F77E9F">
      <w:pPr>
        <w:pStyle w:val="PargrafodaLista"/>
        <w:numPr>
          <w:ilvl w:val="1"/>
          <w:numId w:val="15"/>
        </w:numPr>
        <w:autoSpaceDE w:val="0"/>
        <w:autoSpaceDN w:val="0"/>
        <w:spacing w:before="100" w:beforeAutospacing="1" w:after="100" w:afterAutospacing="1" w:line="240" w:lineRule="auto"/>
        <w:ind w:left="72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Obra </w:t>
      </w:r>
      <w:r w:rsidR="00A15F60" w:rsidRPr="00A15F6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Ampliação e atendimento ao TAC INEA da ETA Manilha</w:t>
      </w:r>
    </w:p>
    <w:tbl>
      <w:tblPr>
        <w:tblW w:w="54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742"/>
        <w:gridCol w:w="5850"/>
        <w:gridCol w:w="784"/>
      </w:tblGrid>
      <w:tr w:rsidR="00F82500" w:rsidRPr="00F82500" w14:paraId="5D177A5C" w14:textId="77777777" w:rsidTr="04D905C2">
        <w:trPr>
          <w:trHeight w:val="29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36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1EA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9B0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Título projeto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05E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Revisão</w:t>
            </w:r>
          </w:p>
        </w:tc>
      </w:tr>
      <w:tr w:rsidR="00F82500" w:rsidRPr="00F82500" w14:paraId="13A5CCBF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F6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AD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MD-59-IT-ETA-225-PE-DG-T-001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D9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Topografia e Aerofotogrametria – Memorial Descritivo Topografia ETA manilha 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B15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2D9EB575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89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984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DE-59-IT-ETA-225-PE-DG-T-001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C4C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Topografia e Aerofotogrametria - Desenho Layout Geral ETA Manilha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57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2EE3A50E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57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CC3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MD-59-IT-ETA-225-PE-DG-G-001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A9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Memorial Descritivo Plano de Sondagem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AB9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709DA543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D99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1E9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DE-59-IT-ETA-225-PE-DG-G-001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60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Desenho Plano de Sondagem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9B4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0E5E87B0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25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51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RT-59-IT-ETA-225-PE-DG-G-001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CB8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Relatório Técnico Sondagens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143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4936F55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37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D1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MD-59-IT-ECA-225-PE-DG-X-001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4C1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Saneamento - Memorial Descritivo Plano de Trabalho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E61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7657810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CC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A0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ID-59-IT-ECA-225-PE-DG-X-001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35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Saneamento - Índice de Documentos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69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1115BEC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9F6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966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DC-59-IT-ECA-225-PE-DG-X-001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A32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Saneamento - Documentos da Contratada Cronograma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A51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33FC6D2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30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B59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DC-59-IT-ECA-225-PE-DG-X-002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F78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Saneamento – Documento da Contratada Apresentação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kick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OFF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30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296FBAE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5D8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173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AT-59-IT-ECA-000-PE-DG-X-001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C0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Saneamento - Ata de Reunião Apresentação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Kick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Off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4FF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26B7A30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F38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295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MD-59-IT-ECA-225-PE-DG-X-002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9C2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Saneamento- Memorial Descritivo Relatório Visita Técnica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BB8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1B7EF999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0E2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E6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MD-59-IT-ETA-225-PE-AA-H-001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9CC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Memorial Descritivo Proposição de Adequações Gerais e Sistema de Lodo da ETA Manilha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00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0A5E1111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1D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65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C7E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Geral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64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78960F8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628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5C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DE-59-IT-ETA-225-PE-FX-H-001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4FC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Fluxograma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7A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AC13659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BB0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A01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E3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88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6E5CB68F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CA5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A64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D11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Cortes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881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51919B2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9C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A0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DE-59-IT-ETA-225-PE-DL-H-003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05F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Cortes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3B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F12AF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8D9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D9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F27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TALD Planta e Cortes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C76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F82500" w:rsidRPr="00F82500" w14:paraId="2DE64A3D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AD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6B1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ET-59-IT-ETA-225-PE-AA-E-001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1A4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Especificação Técnica Sistema de Tratamento de Efluentes 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722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3E584FC8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DA9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3AF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MD-59-IT-ETA-225-PE-AA-H-002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A4E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Drenagem- Memorial Descritivo Proposições de Ampliação para ETA Manilha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CCD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37C32C5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8E0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DC1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482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64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0E2BA0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4C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37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2A6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792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CA86C1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88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37A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DE-59-IT-ETA-255-PE-ES-H-003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A22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250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7048F0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AA3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BD1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DE-59-IT-ETA-255-PE-ES-H-004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07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0A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5A28EF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6AD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BB4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72A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3F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065330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861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79C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DE-59-IT-ETA-255-PE-ES-H-005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F8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Estudo de Alternativas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F8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B54BC8B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90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7A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MD-59-IT-MDA-225-PE-AT-H-001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8E6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Memorial de Cálculo Dimensionamento Hidráulico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5B4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514C2B81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7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469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DE-59-IT-ETA-225-PE-FX-H-002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412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Fluxograma ETA Manilha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8D9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441FF03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D68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74C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C24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EE de Retrolavagem Existente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D80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59AAE5A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6B9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F10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DE-59-IT-ETA-225-PE-AR-H-002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E1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EE de Retrolavagem Existente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EEC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289A9CF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8C6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A5C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DE-59-IT-ETA-225-PE-AR-H-003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A2A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EE de Retrolavagem Existente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EFA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148CFCD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40E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B4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84F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EE de Retrolavagem Existente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9B9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1141B04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113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D17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6B3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048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25471F0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3C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2C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2A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814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0523D6C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79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737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B43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D1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656C826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6E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A2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06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3FD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4AD2D53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9F5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60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0E4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531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46443AE3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A7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D77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A0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Detalhamento da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AE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070E3E0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E57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E4C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5F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Detalhamento da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6FB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36429D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CFC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097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3F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8CC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FA3B45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7AF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299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89D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EE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5E0325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94A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26A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E04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D0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43DF8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3AD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91B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F2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69B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F33075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80D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D5F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CD3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27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362C7B0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068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F07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80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Filtros Existentes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EA9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A505DE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4D2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C50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DE-59-IT-ETA-225-PE-BH-H-010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D69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à Implantar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37E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0EC029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321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E39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F10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Módulos à Implantar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C8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3538943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324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B83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39E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Drenagem-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à Implantar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6F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4D19965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4E6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F33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DE-59-IT-ETA-225-PE-BH-H-013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A19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Drenagem-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à Implantar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9CB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278E9D1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4A5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CBE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DE-59-IT-ETA-225-PE-BH-H-014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D30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Drenagem-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à Implantar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B4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61464E2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647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DCA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DE-59-IT-ETA-225-PE-RE-H-001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B75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Drenagem- Reservatório Existente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3A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BA8C73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0F8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797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DE-59-IT-ETA-225-PE-QI-H-001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AD8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Abrigo de Coleta de Amostras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47E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3DAED9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98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800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DE-59-IT-ETA-225-PE-QI-H-001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BFA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Abrigo de Coleta de Amostras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153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88D50D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ED0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4B2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DE-59-IT-ETA-225-PE-QD-E-001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FB4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Subestação Elétrica 01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9FC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FA3395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14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CCB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655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D66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4B0F24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40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E2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02A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F9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AD5984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53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34E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29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4D0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DD2CA2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C51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252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1CC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A0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64FC7BC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F4F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31D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195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F6D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4DE9B4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942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69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DE-59-IT-ETA-225-PE-FT-H-016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B5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– Desenho filtro Projetado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D9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11D2A45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2F4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42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F8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4AD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4266FF37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ED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A29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325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C3C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372D208C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AAD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978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B0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68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2582FBE6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765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5D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6E0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3FA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5EC2E4D6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C8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B1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6AD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5B1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629A0934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14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A4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DE-59-IT-ETA-225-PE-DL-H-009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983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Sistema de Tratamento de Efluentes Planta Baixa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11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02D109D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0C5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80D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393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- Desenho TALD Planta e Cortes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A1E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61225CE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69E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92D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383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TALD Planta e Cortes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BA0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099F605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28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37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F69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TALD Planta e Cortes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2F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31109BC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EBC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F24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BA0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TALD Planta e Cortes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754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724FEF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E91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7E4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95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TALF Planta e Cortes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B74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7CEF47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7A5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194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58C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TALF Planta e Cortes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065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21023F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C3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BA1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DE-59-IT-ETA-225-PE-TL-H-008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94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TALF Planta e Cortes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62B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936CE2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009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562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F7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de Lodo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71F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72ED110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8BF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97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DE-59-IT-ETA-225-PE-AD-H-002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84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de Lodo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98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486E94D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3C9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13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DE-59-IT-ETA-225-PE-AD-H-003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7E8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de Lodo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5E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0B5D2EC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4A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4A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464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de Lodo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06C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0B07F28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49E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540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136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Hidrologia, Hidráulica e Drenagem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 de Lodo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B99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79C76A2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F7E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BB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A1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de Urbanização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1E4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F82500" w:rsidRPr="00F82500" w14:paraId="11DFFC7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A5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21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441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de Processos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649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F82500" w:rsidRPr="00F82500" w14:paraId="2060AC53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7F3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976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C1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de Pavimentação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6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0E9709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63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A9C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25A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de Drenagem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B39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CF6920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F8D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7C8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65E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Água Fria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DEC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1D0444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7F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3E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DE-59-IT-ETA-225-PE-LY-H-007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E7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Hidrologia, Hidráulica e Drenagem - Desenho Layout de Demolição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DC3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00279F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71B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50B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DE-59-IT-ETA-225-PE-PA-A-001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CD1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Arquitetura - Prédio Administrativo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C7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1E31B18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8CB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F53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DE-59-IT-ETA-225-PE-PA-A-001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375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Arquitetura - Prédio Administrativo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37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59BD514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391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332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DE-59-IT-ETA-225-PE-PA-A-001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3CF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Arquitetura - Prédio Administrativo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67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7B58E71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E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920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DE-59-IT-ETA-225-PE-PA-A-001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029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Arquitetura - Prédio Administrativo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31F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DECAB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527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75D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B8A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85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F273C4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8BA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FA6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649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FF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B17CCA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859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EFD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E51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95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39EFD1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64B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50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6D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43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3FF29A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BC3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67D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79F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4CD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FDE349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B91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B35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F01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57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61D604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E3E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6F4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D64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64E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33D102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E2D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57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B84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36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C99FD7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05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8FE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BCB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8B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AF3D78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91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330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57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AF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DCF302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38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E3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DE-59-IT-ETA-225-PE-DL-C-009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23C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8E6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21B602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2C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4B9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82E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B81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A9E447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C6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CAA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A2C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0B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946BE4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CB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5F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D62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D6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8E76EE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27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3D0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06D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1CE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DEE8EF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DC8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7C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41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76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142029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90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94B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13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277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5DEB20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AA2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17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924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86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B1F481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6C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7A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33B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E37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761CA6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579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53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AFE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E33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A3D63A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2E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65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DE-56-IT-ETA-225-PE-TL-C-010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F24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640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39AEFE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45E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432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A6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472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CE9CF6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12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7D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DE-56-IT-ETA-225-PE-TL-C-012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837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C0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7F64C7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8A4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6F9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MC-56-IT-ETA-225-PE-AD-C-001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94A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3A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C21A9A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0F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D73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MC-56-IT-ETA-225-PE-DL-C-001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959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ETL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98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4B28B9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4F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1A7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MC-56-IT-ETA-225-PE-TL-C-001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B01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015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41CB83B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F4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CC5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446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 – Detalhamento Módulos de Tratamento e canaletas de Descarga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CF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0F6F328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987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99F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A6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 – Detalhamento Módulos de Tratamento e canaletas de Descarga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06E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3EDDBF6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F8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353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A9D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 – Detalhamento Módulos de Tratamento e canaletas de Descarga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BC4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6F276C1E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37D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9C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627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 – Detalhamento Módulos de Tratamento e canaletas de Descarga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DBB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B68196C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B20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D5E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594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 – Detalhamento Módulos de Tratamento e canaletas de Descarga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1E8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D3F292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271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810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D3D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022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B693F0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27A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99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DE-59-IT-ETA-225-PE-SS-C-002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DE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315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E7C563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DAE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01E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6AD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51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97F5C2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79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72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23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4A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48B66A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A96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93D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F31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1AC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5FDF77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52E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5A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F04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DB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FE10CD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495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4D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DE-59-IT-ETA-225-PE-AD-C-007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C13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FA4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D9EC85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EC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207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DE-59-IT-ETA-225-PE-QI-C-001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351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de abrigo de Coleta de Amostra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A2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BBDC92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A58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B91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255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das Bases das Canaletas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0B6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13C7AA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B8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7C2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DD1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das Bases das Canaletas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E8A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857966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00E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B29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BFB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das Bases das Canaletas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E6C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6088FC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69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8078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DE-59-IT-ETA-225-PE-BH-C-009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33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das Bases das Canaletas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D4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63F74F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DF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A6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DE-59-IT-ETA-225-PE-QD-C-001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73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de Abrigo de Quadros 01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F74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D2CC9F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E8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FC7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DE-59-IT-ETA-225-PE-QD-C-001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9ED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de Abrigo de Quadros 01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A0D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AF0333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3C3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B20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DE-59-IT-ETA-225-PE-QD-C-001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F0B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de Abrigo de Quadros 01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6AF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ED4EE8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824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813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MC-59-IT-ETA-225-PE-QD-C-001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B16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Estrutural - Memorial de Cálculo de Abrigo de Quadros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87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9E71FF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A21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FE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A6E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Detalhamento de Elevatória de Retrolavagem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59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A53086E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78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480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MC-59-IT-ETA-225-PE-BH-C-001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FEC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Módulos de Tratamento e Canaletas de Descarga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23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95BF09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533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E2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MC-59-IT-ETA-225-PE-SS-C-001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B89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329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3C8E60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F5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9D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MC-56-IT-ETA-225-PE-AD-C-002 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E07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9AC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66E011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1A1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11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MC-59-IT-ETA-225-PE-QI-C-001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D99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Estrutural - Memorial de Cálculo abrigo de Coleta de Amostra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8D2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C86DFA9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BD7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8BB2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31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da ETL e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BA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18AA9D1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18B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81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DE-59-IT-ETA-225-PE-DL-G-002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D65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da ETL e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D1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8E0FE74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9BE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D9A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DE-59-IT-ETA-225-PE-DL-G-003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C8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da ETL e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Adensador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 Gravitacional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BD9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30892FA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95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9C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FCF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Módulo de Tratamento,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Floculadores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, Filtros e Canaletas - Escavação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D1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E5CC696" w14:textId="77777777" w:rsidTr="04D905C2">
        <w:trPr>
          <w:trHeight w:val="87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48F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59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DE-59-IT-ETA-225-PE-BH-G-002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E25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Módulo de Tratamento,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Floculadores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, Filtros e Canaletas - Formas e Armaduras Radier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90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F1070FF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18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0E4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DE-59-IT-ETA-225-PE-BH-G-003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5A6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Módulo de Tratamento, 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Floculadores</w:t>
            </w:r>
            <w:proofErr w:type="spellEnd"/>
            <w:r w:rsidRPr="00CA3B77">
              <w:rPr>
                <w:rFonts w:cs="Calibri"/>
                <w:color w:val="000000"/>
                <w:sz w:val="20"/>
                <w:szCs w:val="20"/>
              </w:rPr>
              <w:t>, Filtros e Canaletas - Escavação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886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B6EA4E3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D7B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F1F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D8A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Casa dos Sopradores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D6B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27491A0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A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70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39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do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1D4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66018F2A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76C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66F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DE-59-IT-ETA-225-PE-TL-G-002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E8A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do Tanque de Lodo Adensado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1CD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5A202BF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327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1B3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DE-59-IT-ETA-225-PE-TL-G-003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70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37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7EB184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F3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E90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DE-59-IT-ETA-225-PE-TL-G-004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A36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FCF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DAC62F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2A2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D38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DE-59-IT-ETA-225-PE-TL-G-005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F44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TALD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1D6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5B9484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FB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1D2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DE-59-IT-ETA-225-PE-QD-G-001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89A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Geologia / Geotecnia / Investigações - Abrigo de Quadros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F8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CCBC5B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62B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F6E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DE-59-IT-ETA-225-PE-SB-G-001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E4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Geologia / Geotecnia / Investigações – Entrada de 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BDD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F43619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94F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32" w:type="pct"/>
            <w:vMerge/>
            <w:vAlign w:val="center"/>
            <w:hideMark/>
          </w:tcPr>
          <w:p w14:paraId="16F88F2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0F8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Energia</w:t>
            </w:r>
          </w:p>
        </w:tc>
        <w:tc>
          <w:tcPr>
            <w:tcW w:w="396" w:type="pct"/>
            <w:vMerge/>
            <w:vAlign w:val="center"/>
            <w:hideMark/>
          </w:tcPr>
          <w:p w14:paraId="5C98716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82500" w:rsidRPr="00F82500" w14:paraId="1938BF2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001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763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DE-59-IT-ETA-225-PE-SB-G-002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C98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Geologia / Geotecnia / Investigações – Entrada de 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514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6363050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B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32" w:type="pct"/>
            <w:vMerge/>
            <w:vAlign w:val="center"/>
            <w:hideMark/>
          </w:tcPr>
          <w:p w14:paraId="47E0805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0F0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Energia</w:t>
            </w:r>
          </w:p>
        </w:tc>
        <w:tc>
          <w:tcPr>
            <w:tcW w:w="396" w:type="pct"/>
            <w:vMerge/>
            <w:vAlign w:val="center"/>
            <w:hideMark/>
          </w:tcPr>
          <w:p w14:paraId="12B275E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82500" w:rsidRPr="00F82500" w14:paraId="1DA95DA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AD2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7C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DE-59-IT-ETA-225-PE-QI-G-001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3D4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Abrigo de Coleta de Amostras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401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2332A65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C2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AC0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DE-59-IT-ETA-225-PE-BH-G-004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7AA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Geologia / Geotecnia / Investigações - Detalhamento Canaletas - Escavação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1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49A8C26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393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24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LI-59-IT-ETA-225-PE-DG-E-001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AF7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Memorial Descritivo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5B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18B53F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AC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2FE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MD-59-IT-ETA-225-PE-DG-E-001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3E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Memorial Descritivo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C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7E0EBDC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12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945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QC-59-IT-ETA-225-PE-DG-E-001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8AB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Memorial Descritivo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9D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6B8D28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7F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EC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QT-59-IT-ETA-225-PE-DG-E-001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146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Memorial Descritivo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A12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DBF6F4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10F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25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EM-59-IT-ETA-225-PE-TL-E-001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1C6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Especificações Técnicas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57F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470430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0D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B7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EM-59-IT-ETA-225-PE-TL-E-002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24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Especificações Técnicas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5B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DF1F4F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8B5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D8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EM-59-IT-ETA-225-PE-TL-E-003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4C9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Especificações Técnicas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CB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00AB40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C70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7D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EM-59-IT-ETA-225-PE-TL-E-004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32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Especificações Técnicas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F6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9F4F89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47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89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EM-59-IT-ETA-225-PE-TL-E-005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84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- Especificações Técnicas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73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8C0675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129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58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B37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Layout de Implantação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83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13E5F95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490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04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1D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Layout de Implantação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0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0486B8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6FF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67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0A0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Layout de Implantação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659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992A1A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90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4C1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DF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Layout de Implantação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B39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46A204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A5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57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DE-59-IT-ETA-225-PE-LY-E-005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CF4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Layout de Implantação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DE1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5924CA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E44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7E5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985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Lista de Cabos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2FD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B0270C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B2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D754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94A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Lista de Cabos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3B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43E2AA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59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E29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DE-59-IT-ETA-225-PE-FX-E-001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E8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Fluxograma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79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F82500" w:rsidRPr="00F82500" w14:paraId="0D241A7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0C4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450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DE-59-IT-ETA-225-PE-UN-E-001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3DB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Diagrama Unifilar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685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2C4B8E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66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55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DE-59-IT-ETA-225-PE-UN-E-002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F15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Diagrama Unifilar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D9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4F5F59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B4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7BC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DE-59-IT-ETA-225-PE-UN-E-003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78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Diagrama Unifilar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3F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B39E1C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9AE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B15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DC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Entrada de Energia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958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33C924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C1E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9BF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DE-59-IT-ETA-225-PE-DG-E-003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58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Entrada de Energia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E3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E33148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DE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DD1D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7E9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Laboratório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7DF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D97263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D3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EBF1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228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Laboratório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7B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6B92C8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3B6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274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DE-59-IT-ETA-225-PE-PA-E-003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7E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Laboratório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04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5A8632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679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4A2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3BD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Floculadores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9A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09FEC4F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F0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105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5F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</w:t>
            </w:r>
            <w:proofErr w:type="spellStart"/>
            <w:r w:rsidRPr="00CA3B77">
              <w:rPr>
                <w:rFonts w:cs="Calibri"/>
                <w:color w:val="000000"/>
                <w:sz w:val="20"/>
                <w:szCs w:val="20"/>
              </w:rPr>
              <w:t>Floculadores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A6B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FF5FB1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6B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FE4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4CC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623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7C95B9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B26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96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62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142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A5DFBE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4D0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22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CAA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9C9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DCF38E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01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C4A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A47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787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B31733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07A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76AB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8A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1B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1F9913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5B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359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D65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058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4C06AF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B2E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7CD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43E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433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4E1399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ECC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7BD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00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32D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5FA06A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428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0DF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3C3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Módulos de Tratamento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DCF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466DCA1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6E4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B76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DE-59-IT-ETA-225-PE-BH-E-010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90B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Filtros Existentes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42A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2A7D96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52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C7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EEF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Filtros Existentes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F70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A77D2C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1D8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309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A2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Filtros Existentes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5B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BCC92A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DE5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AE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DE-59-IT-ETA-225-PE-BH-E-013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63D5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Filtros Novos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52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8A13C1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E5D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F0D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DE-59-IT-ETA-225-PE-SS-E-001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9D5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Casa dos Sopradores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EB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B763C3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7D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3596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DE-59-IT-ETA-225-PE-RE-E-001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889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Reservatório Água tratada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058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12BDAAD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D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473C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DE-59-IT-ETA-225-PE-RE-E-002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9C7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Reservatório Água tratada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637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6F1457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03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8E63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357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EE Água tratada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1DB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22D50F7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C7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A74E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4D0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EE Água tratada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E7E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37183AA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0DF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AC7" w14:textId="77777777" w:rsidR="00F82500" w:rsidRPr="00CA3B77" w:rsidRDefault="00F82500" w:rsidP="00F8250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DE-59-IT-ETA-225-PE-AR-E-003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7E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EE Água tratada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AC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3D0F337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A16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02D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DE-59-IT-ETA-225-PE-TL-E-004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613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TALF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8CD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A1473E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07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800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DE-59-IT-ETA-225-PE-TL-E-005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28A4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TALF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F9D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2A7C38E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A46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1AA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DE-59-IT-ETA-225-PE-TL-E-001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5AD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TALD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288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A90B77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E8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C4A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DE-59-IT-ETA-225-PE-TL-E-002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223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TALD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BF5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EE73B0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BD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CEF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DE-59-IT-ETA-225-PE-TL-E-003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E8F3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TALD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83B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7260561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2A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518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DE-59-IT-ETA-225-PE-AD-E-001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BB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Tanque de Lodo Adensado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D92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B3628C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DF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ACA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DE-59-IT-ETA-225-PE-AD-E-002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DF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Tanque de Lodo Adensado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E38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15C8AB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600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423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DE-59-IT-ETA-225-PE-AD-E-003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F980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Tanque de Lodo Adensado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671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5F6F07F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57A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9A1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DE-59-IT-ETA-225-PE-DL-E-001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72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ETL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435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480A1A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904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D01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DE-59-IT-ETA-225-PE-DL-E-002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472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ETL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DD1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AA2665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552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4A7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DE-59-IT-ETA-225-PE-DL-E-003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29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ETL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0D4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037FC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C42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886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DE-59-IT-ETA-225-PE-DL-E-004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6DE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ETL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FD0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BFBF232" w14:textId="77777777" w:rsidTr="04D905C2">
        <w:trPr>
          <w:trHeight w:val="3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207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EEB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DE-59-IT-ETA-225-PE-RE-E-003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9D8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Reservatório Água Bruta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FC9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C274EBD" w14:textId="77777777" w:rsidTr="04D905C2">
        <w:trPr>
          <w:trHeight w:val="33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5D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46F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DE-59-IT-ETA-225-PE-RE-E-004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1A5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Reservatório Água Bruta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8CC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B570BE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751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B15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790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Detalhes Gerais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93C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3C940E7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CE5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AEF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AE3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Detalhes Gerais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68B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B73E96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CB1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C4A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AEC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 xml:space="preserve">Sistemas Elétricos e Mecânicos – Detalhes Gerais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008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6315AC7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BEC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E3B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DE-59-IT-ETA-225-PE-QA-E-001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7E69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573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2ECB9F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58B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A8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PL-59-IT-ETA-225-PE-QA-E-001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F3D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734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3399DB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421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AAB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DE-59-IT-ETA-225-PE-QA-E-002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413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C14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A32D3E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0B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E9F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PL-59-IT-ETA-225-PE-QA-E-002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4EF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5D3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D7D8DC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866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F112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DE-59-IT-ETA-225-PE-QA-E-003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018E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590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9FA52A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D8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94B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PL-59-IT-ETA-225-PE-QA-E-003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911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QA03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F4C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EB71FD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BD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9C5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7D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EE9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8A6F17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6C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255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DA1D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84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A27DD6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9B4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CBD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C0B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A9A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CD289B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F7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8A5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322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A4C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47AF29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EB0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23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B361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7CC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6339B0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33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40C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726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9A0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3B7335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33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75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F72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618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B7CBAE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0B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F36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5DB7" w14:textId="77777777" w:rsidR="00F82500" w:rsidRPr="00CA3B77" w:rsidRDefault="00F82500" w:rsidP="00F8250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color w:val="000000"/>
                <w:sz w:val="20"/>
                <w:szCs w:val="20"/>
              </w:rPr>
              <w:t>Sistemas Elétricos e Mecânicos – QB01.31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E30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613964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8D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708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DE-59-IT-ETA-225-PE-QD-E-022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5B6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Mecânicos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–  QB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04.31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99D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3DB681C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68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71A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PL-59-IT-ETA-225-PE-QD-E-022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360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QB04.31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E8B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E25A4A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B36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E10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DE-59-IT-ETA-225-PE-QD-E-020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4BC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QB05.41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6F7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0300F3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BF7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A95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PL-59-IT-ETA-225-PE-QD-E-020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A91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QB05.41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285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06A25D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54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40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DE-59-IT-ETA-225-PE-QD-E-021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9B2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 QB05.51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8F4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3B026C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FD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C1B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PL-59-IT-ETA-225-PE-QD-E-021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890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 QB05.51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AB3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EFDD401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9D8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B8C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CD7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QDG01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D96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3BD56FD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BD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1F0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E9F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QDG01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9E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F00CCD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C3A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A00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DE-59-IT-ETA-225-PE-QI-E-001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EA4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BFC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A0AA34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6F7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775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PL-59-IT-ETA-225-PE-QI-E-001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D3D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CDE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B1D135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9E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1C4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DE-59-IT-ETA-225-PE-QI-E-002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DB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078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CBF004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0B7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58E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PL-59-IT-ETA-225-PE-QI-E-002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935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99B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55ACAE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CAB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366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DE-59-IT-ETA-225-PE-QI-E-003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E81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655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919103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6F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967F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PL-59-IT-ETA-225-PE-QI-E-003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706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QDI03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4F2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541010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7E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7D9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A3F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QFB02.01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E99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F87D47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F02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47F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PL-59-IT-ETA-225-LP-QD-E-004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424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QFB02.01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0B6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14987A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C57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F19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B9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QFB03.01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117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86B696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080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DAA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PL-59-IT-ETA-225-PE-QD-E-019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084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QFB03.01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C26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E6CD44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07B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A2C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F8C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QFB03.21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922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3EE0288B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C07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A90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95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QFB03.21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2DE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720A26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36A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D26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5BF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QFB04.11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BC1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3A8A462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65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173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29E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QFB04.11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D1C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4AC085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46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F81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2D7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QFB04.31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88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2D4EB1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2B1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3AD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455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QFB04.31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D2E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9407BD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B9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3BD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846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CFA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B622220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39A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A56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D27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9AC4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3CAC85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1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3E8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2AF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C2C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296C039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D9F1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B876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4C6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D47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B38E91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A03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187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94E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201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05EFEB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B0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903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8B7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QFB05.31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F76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C60DE6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34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E2A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1BC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657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8DAC1E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CA2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A8A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61D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38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037F89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E6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793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CEE2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970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3FA8778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8D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31D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F319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F8C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21ED993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CE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FE8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60E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576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DDC980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23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D3B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710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911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C1EDBD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2A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075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DE-59-IT-ETA-225-PE-QD-E-023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578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44A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495FB84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95C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E8D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PL-59-IT-ETA-225-PE-QD-E-023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F32C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QFC04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21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0E48980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BB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88D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69B8" w14:textId="3460AAB1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Sistemas Elétricos e </w:t>
            </w:r>
            <w:r w:rsidR="2420C27E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Mecânicos –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QJ01.01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6CBE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764664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362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580F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E6A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QJ01.01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7F2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608DB04E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FE8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EB0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DE-59-IT-ETA-225-PE-QD-E-018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E8F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Sistemas Elétricos e </w:t>
            </w:r>
            <w:proofErr w:type="gramStart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Mecânicos  –</w:t>
            </w:r>
            <w:proofErr w:type="gramEnd"/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 xml:space="preserve"> QJ03.01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AF0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54E2DF2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777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66A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PL-59-IT-ETA-225-PE-QD-E-018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CF24" w14:textId="1AE487A8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Sistemas Elétricos e </w:t>
            </w:r>
            <w:r w:rsidR="1A77BAC8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Mecânicos –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QJ03.01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7F2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1F17F38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40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811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ET-59-IT-ETA-225-PE-DG-E-001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C4DD" w14:textId="661475FF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5D9BFF7C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 - Módulo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420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</w:tr>
      <w:tr w:rsidR="00F82500" w:rsidRPr="00F82500" w14:paraId="5A178479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9A1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936F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DE-59-IT-ETA-255-PE-DP-E-001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DC92" w14:textId="1CB77FF3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1920425F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 - DETALHE DESCARGA DECANTADOR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9F5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9FE549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E99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A18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ET-59-IT-ETA-225-PE-TL-E-001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1B20" w14:textId="5678BB8F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63728F4E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 - TALD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49C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</w:tr>
      <w:tr w:rsidR="00F82500" w:rsidRPr="00F82500" w14:paraId="717E900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13A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E66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ET-59-IT-ETA-225-PE-TL-E-002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9C65" w14:textId="6DA929ED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0AEAD574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 - TALF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9C6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1084747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45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057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ET-59-IT-ETA-225-PE-SS-E-001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33D3" w14:textId="2B48E1D5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38065FAA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 - Sopradores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EE1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F82500" w:rsidRPr="00F82500" w14:paraId="683F37B7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62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A0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ET-59-IT-ETA-225-PE-DL-E-001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68F6" w14:textId="2C8E87E6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18C3F9B9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 - ETL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625C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</w:tr>
      <w:tr w:rsidR="00F82500" w:rsidRPr="00F82500" w14:paraId="09DF8909" w14:textId="77777777" w:rsidTr="04D905C2">
        <w:trPr>
          <w:trHeight w:val="5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4E9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819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ET-59-IT-ETA-225-PE-AR-E-001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96E7" w14:textId="657E842B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6D176F94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- Elevatória de Distribuição de Água Tratada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061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E10A3C5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83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4E7D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ET-59-IT-ETA-225-PE-AD-E-001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B6BA" w14:textId="2D6CFD72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06668775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Adensador</w:t>
            </w:r>
            <w:proofErr w:type="spellEnd"/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Gravitacional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C29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</w:tr>
      <w:tr w:rsidR="00F82500" w:rsidRPr="00F82500" w14:paraId="7A52F2D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AE0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5CB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ET-59-IT-ETA-225-PE-BH-E-001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B818" w14:textId="3752D853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0ACBAED8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- Filtros Existentes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1B8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34396F6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E6D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A92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ET-59-IT-ETA-225-PE-DG-E-002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4296" w14:textId="3F7DE36E" w:rsidR="00F82500" w:rsidRPr="00CA3B77" w:rsidRDefault="549DCB7F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Mecânico - Especificação </w:t>
            </w:r>
            <w:r w:rsidR="1B9CF413"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>Técnica</w:t>
            </w:r>
            <w:r w:rsidRPr="04D905C2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- Módulos Existentes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4809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FEB4042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0FF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99F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MO-59-IT-ETA-225-PE-DG-H-001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9DE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Manual de Operação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9208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</w:tr>
      <w:tr w:rsidR="00F82500" w:rsidRPr="00F82500" w14:paraId="6773E95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E77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732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DF8F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1C4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0E09560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895F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F3A1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DE-59-IT-ETA-225-PE-DG-N-002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337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3D1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2037E86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CB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CD0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DE-59-IT-ETA-225-PE-DG-N-003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C614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CCE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703E9FAA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A9A7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6BE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DE-59-IT-ETA-225-PE-DG-N-004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803A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1CAA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54CF752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AFB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9A27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DE-59-IT-ETA-225-PE-DG-N-005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A223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D5A3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214D5C7F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2A9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FA1B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DE-59-IT-ETA-225-PE-DG-N-006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A32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E895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3736F7D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28BD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A1C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DE-59-IT-ETA-225-PE-DG-N-007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C480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5CB6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F82500" w:rsidRPr="00F82500" w14:paraId="17D72274" w14:textId="77777777" w:rsidTr="04D905C2">
        <w:trPr>
          <w:trHeight w:val="29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B8D2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A3B77">
              <w:rPr>
                <w:rFonts w:cs="Calibri"/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22C8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MD-59-IT-ETA-225-PE-DG-N-001</w:t>
            </w:r>
          </w:p>
        </w:tc>
        <w:tc>
          <w:tcPr>
            <w:tcW w:w="2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5255" w14:textId="77777777" w:rsidR="00F82500" w:rsidRPr="00CA3B77" w:rsidRDefault="00F82500" w:rsidP="00F8250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Memorial Descritivo - Projeto de Prevenção ao Incêndio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7480" w14:textId="77777777" w:rsidR="00F82500" w:rsidRPr="00CA3B77" w:rsidRDefault="00F82500" w:rsidP="00F8250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CA3B77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</w:tbl>
    <w:p w14:paraId="0D2B8E7F" w14:textId="77777777" w:rsidR="00724B3B" w:rsidRPr="00495362" w:rsidRDefault="00724B3B" w:rsidP="00755C43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lightGray"/>
        </w:rPr>
      </w:pPr>
    </w:p>
    <w:p w14:paraId="038814AB" w14:textId="24F4D685" w:rsidR="00FA4840" w:rsidRPr="00495362" w:rsidRDefault="00C7279D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Quaisquer sugestões de alteração de projeto que otimizem a execução das obras deverão ser enviada</w:t>
      </w:r>
      <w:r w:rsidR="00D4749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 formalmente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à </w:t>
      </w:r>
      <w:r w:rsidR="005F288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="00D4749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validação 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projetista, quando da apresentação da proposta.</w:t>
      </w:r>
    </w:p>
    <w:p w14:paraId="166D0F89" w14:textId="77777777" w:rsidR="00194AC1" w:rsidRPr="00495362" w:rsidRDefault="00194AC1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68D973A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Todas as normas da CONTRATANTE,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CONCESSIONÁRIA,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PODER CONCEDENTE e DEMAIS ÓRGÃOS, citados ou não nestas especificações deverão ser consultadas por representante credenciado pela CONTRATADA. </w:t>
      </w:r>
    </w:p>
    <w:p w14:paraId="7EE13E79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0EF3AE6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 CONTRATADA é responsável pela implantação do controle e prevenção de acidentes, distribuição e fiscalização do uso de EPIs, práticas de higiene e saúde do trabalhador, bem como a comunicação do início dos trabalhos à Delegacia Regional do Trabalho e a obediência de todas as Normas e Legislação pertinentes.</w:t>
      </w:r>
    </w:p>
    <w:p w14:paraId="408F58BF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4B3778E" w14:textId="1A00AB9F" w:rsidR="00FA4840" w:rsidRPr="00495362" w:rsidRDefault="00FA4840" w:rsidP="50A9A60B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contratação será feita por preço </w:t>
      </w:r>
      <w:r w:rsidR="4152B921"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>unitário</w:t>
      </w:r>
      <w:r w:rsidR="000A3651"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devendo os serviços </w:t>
      </w:r>
      <w:r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>serem executad</w:t>
      </w:r>
      <w:r w:rsidR="000A3651"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Pr="50A9A60B">
        <w:rPr>
          <w:rFonts w:asciiTheme="minorHAnsi" w:hAnsiTheme="minorHAnsi" w:cstheme="minorBidi"/>
          <w:color w:val="000000" w:themeColor="text1"/>
          <w:sz w:val="24"/>
          <w:szCs w:val="24"/>
        </w:rPr>
        <w:t>s por completo, entregue operando.</w:t>
      </w:r>
    </w:p>
    <w:p w14:paraId="4E83A586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D7B81C0" w14:textId="44FEBFD0" w:rsidR="00A96823" w:rsidRPr="00AF0860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Serão permitidos, sob</w:t>
      </w:r>
      <w:r w:rsidR="008069DD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aprovação prévia da CONTRATANTE, o faturamento direto dos principais insumos com desconto integral em medição, devendo a</w:t>
      </w: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CONTRATADA seguir os procedimentos de compras da CONTRATANTE.</w:t>
      </w:r>
    </w:p>
    <w:p w14:paraId="78676CC3" w14:textId="0C503C00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É de responsabilidade da CONTRATADA a orçamentação, negociação com fornecedores, compra, frete, recebimento e guarda do material, previamente autorizado</w:t>
      </w:r>
      <w:r w:rsidR="00DB5570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s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pela </w:t>
      </w:r>
      <w:r w:rsidR="00D47498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CONTRATANTE, ficando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à cargo desta apenas o pagamento </w:t>
      </w:r>
      <w:r w:rsidR="009151C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deste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</w:p>
    <w:p w14:paraId="6C42054E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C45B45" w14:textId="6E82B016" w:rsidR="00D47498" w:rsidRPr="00495362" w:rsidRDefault="00D47498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 CONTRATADA deverá entregar ao final do contrato, </w:t>
      </w:r>
      <w:r w:rsidR="00D6200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os ativos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operando perfeitamente, de modo a responsabilizar-se, para tanto, por todos os ajustes que se fizerem necessários, no decorrer da obra, para sua perfeita conclusão e operacionalização, sendo que todos e quaisquer ônus é de total responsabilidade da CONTRATADA.</w:t>
      </w:r>
    </w:p>
    <w:p w14:paraId="31EE253B" w14:textId="77777777" w:rsidR="00BC1051" w:rsidRPr="00495362" w:rsidRDefault="00BC1051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81726FF" w14:textId="77777777" w:rsidR="00BC1051" w:rsidRPr="00495362" w:rsidRDefault="00B3406B" w:rsidP="00F77E9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>DIRETRIZES COMPORTAMENTAIS</w:t>
      </w:r>
    </w:p>
    <w:p w14:paraId="15FCBA17" w14:textId="77777777" w:rsidR="00A96823" w:rsidRPr="0038766C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6506DE" w14:textId="692DBA6E" w:rsidR="00357EF7" w:rsidRDefault="00BC1051" w:rsidP="00495362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3.1</w:t>
      </w:r>
      <w:r w:rsidR="0073640F"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.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Considerando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 estadia da </w:t>
      </w:r>
      <w:r w:rsidR="002B689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CONTRATADA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nas </w:t>
      </w:r>
      <w:r w:rsidR="0079498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idades onde as obras acontecerão, é imprescindível que esta zele pela imagem própria e da </w:t>
      </w:r>
      <w:r w:rsidR="002B6894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C645C4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ara manutenção de um relacionamento saudável com as </w:t>
      </w:r>
      <w:r w:rsidR="00D824D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omunidades locais e prevenir transtornos no presente e no futuro</w:t>
      </w:r>
      <w:r w:rsidR="0061188C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</w:p>
    <w:p w14:paraId="74349357" w14:textId="561E1B4D" w:rsidR="00357EF7" w:rsidRDefault="00357EF7" w:rsidP="00495362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87E278D" w14:textId="299EA84D" w:rsidR="00A96823" w:rsidRPr="00495362" w:rsidRDefault="002F44E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3.2.</w:t>
      </w:r>
      <w:r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357EF7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estacamos posturas comportamentais, não se limitando a estas, que servirão de orientação a todos os profissionais de que trabalharão no empreendimento:</w:t>
      </w:r>
    </w:p>
    <w:p w14:paraId="695385F7" w14:textId="77777777" w:rsidR="00A96823" w:rsidRPr="00495362" w:rsidRDefault="00A9682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7DA32F2" w14:textId="46AB4885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Manter relacionamento </w:t>
      </w:r>
      <w:r w:rsidR="00381525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cordial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com todos os moradores da cidade;</w:t>
      </w:r>
    </w:p>
    <w:p w14:paraId="38E153BE" w14:textId="77777777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Não se envolver em conflitos, manifestações públicas locais, atos de vandalismo;</w:t>
      </w:r>
    </w:p>
    <w:p w14:paraId="37567418" w14:textId="77777777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Preservar o patrimônio do local onde estiver residindo;</w:t>
      </w:r>
    </w:p>
    <w:p w14:paraId="0AB08EEB" w14:textId="77777777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Não participar de eventos que possam incomodar ou constranger os moradores locais;</w:t>
      </w:r>
    </w:p>
    <w:p w14:paraId="32678AD0" w14:textId="77777777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Conhecer e cumprir as legislações locais;</w:t>
      </w:r>
    </w:p>
    <w:p w14:paraId="4945254E" w14:textId="77777777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lastRenderedPageBreak/>
        <w:t>Respeitar a cultura e costumes locais;</w:t>
      </w:r>
    </w:p>
    <w:p w14:paraId="7CB4EFB5" w14:textId="39140BD4" w:rsidR="006875CC" w:rsidRPr="00495362" w:rsidRDefault="006875CC" w:rsidP="00F77E9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Comunicar </w:t>
      </w:r>
      <w:r w:rsidR="00FD5F9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à</w:t>
      </w:r>
      <w:r w:rsidR="00FD5F9E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F6628C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ONTRATANTE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tão logo aconteça o descumprimento de quaisquer uma das orientações descritas neste documento e outras que possam ser consideradas danosas ao bom relacionamento da 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CONTRATADA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e da </w:t>
      </w:r>
      <w:r w:rsidR="000112A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com a </w:t>
      </w:r>
      <w:r w:rsidR="00711596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omunidade local.</w:t>
      </w:r>
    </w:p>
    <w:p w14:paraId="445CF2CE" w14:textId="77777777" w:rsidR="006875CC" w:rsidRPr="00495362" w:rsidRDefault="006875CC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3CDBB303" w14:textId="77777777" w:rsidR="006875CC" w:rsidRPr="00495362" w:rsidRDefault="00B3406B" w:rsidP="00F77E9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495362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>COMPLIANCE</w:t>
      </w:r>
    </w:p>
    <w:p w14:paraId="536F3C53" w14:textId="77777777" w:rsidR="006875CC" w:rsidRPr="00495362" w:rsidRDefault="006875CC" w:rsidP="00404659">
      <w:pPr>
        <w:pStyle w:val="PargrafodaLista"/>
        <w:autoSpaceDE w:val="0"/>
        <w:autoSpaceDN w:val="0"/>
        <w:adjustRightInd w:val="0"/>
        <w:spacing w:after="0" w:line="320" w:lineRule="exact"/>
        <w:ind w:left="360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D6A2BDE" w14:textId="383C54ED" w:rsidR="006875CC" w:rsidRDefault="008C57E8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4.1</w:t>
      </w:r>
      <w:r w:rsidR="00FA382A"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.</w:t>
      </w:r>
      <w:r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A C</w:t>
      </w:r>
      <w:r w:rsidR="00E4335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ONTRATADA</w:t>
      </w:r>
      <w:r w:rsidR="006875CC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deverá conhecer, entender e aderir plenamente às Políticas de Compliance da C</w:t>
      </w:r>
      <w:r w:rsidR="007A310D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ONTRATANTE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bem como o Código de Conduta que é aplicável a todos os </w:t>
      </w:r>
      <w:r w:rsidR="00711596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</w:t>
      </w:r>
      <w:r w:rsidR="00711596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olaboradores 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da </w:t>
      </w:r>
      <w:r w:rsidR="00E4335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CONTRATANTE</w:t>
      </w:r>
      <w:r w:rsidR="008C33B1" w:rsidRPr="00495362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. </w:t>
      </w:r>
    </w:p>
    <w:p w14:paraId="3918AC5A" w14:textId="77777777" w:rsidR="004B21B3" w:rsidRDefault="004B21B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3959A6B" w14:textId="6F177FA9" w:rsidR="004B21B3" w:rsidRPr="00495362" w:rsidRDefault="004B21B3" w:rsidP="00404659">
      <w:pPr>
        <w:autoSpaceDE w:val="0"/>
        <w:autoSpaceDN w:val="0"/>
        <w:adjustRightInd w:val="0"/>
        <w:spacing w:after="0" w:line="320" w:lineRule="exact"/>
        <w:jc w:val="both"/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2E73D8">
        <w:rPr>
          <w:rStyle w:val="Forte"/>
          <w:rFonts w:asciiTheme="minorHAnsi" w:hAnsiTheme="minorHAnsi" w:cstheme="minorHAnsi"/>
          <w:bCs w:val="0"/>
          <w:color w:val="000000" w:themeColor="text1"/>
          <w:sz w:val="24"/>
          <w:szCs w:val="24"/>
        </w:rPr>
        <w:t>4.2.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As </w:t>
      </w:r>
      <w:r w:rsidR="00BA3D17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p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roponentes deverão realizar seu cadastro no Portal de Fornecedores da AEGEA através do website https://aegea.com.br/fornecedores/faca-o-seu-pre-cadastro/ seguindo as orientações </w:t>
      </w:r>
      <w:r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disponíveis</w:t>
      </w:r>
      <w:r w:rsidRPr="004B21B3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. A regularidade do cadastro é essencial para a celebração do contrato, bem como para a liberação de pagamentos. Por isso, a CONTRATADA deverá manter suas informações atualizadas no Portal de Fornecedores e estar atenta aos prazos indicados. Caso haja pendências cadastrais, os pagamentos poderão ser suspensos pela CONTRATANTE.</w:t>
      </w:r>
    </w:p>
    <w:p w14:paraId="372F1F87" w14:textId="77777777" w:rsidR="00FA4840" w:rsidRPr="00495362" w:rsidRDefault="00FA4840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B652E0" w14:textId="77777777" w:rsidR="00747AD1" w:rsidRPr="00233434" w:rsidRDefault="00747AD1" w:rsidP="00F77E9F">
      <w:pPr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343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NORMAS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ESPECIFICAÇÕES E DOCUMENTOS</w:t>
      </w:r>
    </w:p>
    <w:p w14:paraId="2D4723C0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D8BF098" w14:textId="5B65B7CE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a execução dos serviços, deverão ser obedecidas as normas do Manual de Especificação Técnicas e </w:t>
      </w:r>
      <w:r w:rsidR="002E0DDB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PAT (Programa de Acompanhamento Técnico), ABNT, especificações dos fabricantes dos materiais utilizados, </w:t>
      </w:r>
      <w:r w:rsidR="00152114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ecomendações do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PODER CONCEDENTE, CONCESSIONÁRIA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8069D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C5279F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C99CA3E" w14:textId="7ABBC4C9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a execução dos serviços, cujas especificações e normas, eventualmente, não estejam citadas neste documento, à disposição para qualquer consulta, </w:t>
      </w:r>
      <w:r w:rsidR="008C64F0">
        <w:rPr>
          <w:rFonts w:asciiTheme="minorHAnsi" w:hAnsiTheme="minorHAnsi" w:cstheme="minorHAnsi"/>
          <w:color w:val="000000" w:themeColor="text1"/>
          <w:sz w:val="24"/>
          <w:szCs w:val="24"/>
        </w:rPr>
        <w:t>dever-se-á</w:t>
      </w:r>
      <w:r w:rsidR="008C64F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seguir as especificações que previamente serão indicadas pelo CONTRATANTE e de acordo com as melhores técnicas disponíveis no mercado.</w:t>
      </w:r>
    </w:p>
    <w:p w14:paraId="794B6E2B" w14:textId="2C62AEA9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2F069E4" w14:textId="6569857A" w:rsidR="00FA4840" w:rsidRPr="00495362" w:rsidRDefault="00894FB9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 seguintes documentos</w:t>
      </w:r>
      <w:r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integram</w:t>
      </w:r>
      <w:r w:rsidR="00FA4840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este Termo de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Referência:</w:t>
      </w:r>
    </w:p>
    <w:p w14:paraId="50F0ACBA" w14:textId="77777777" w:rsidR="00894FB9" w:rsidRPr="00495362" w:rsidRDefault="00894FB9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A494A75" w14:textId="27C7A964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 xml:space="preserve">Condições Gerais de Contratação de Obras e Serviços </w:t>
      </w:r>
      <w:r w:rsidR="008C338C" w:rsidRPr="001738AB">
        <w:rPr>
          <w:rFonts w:asciiTheme="minorHAnsi" w:hAnsiTheme="minorHAnsi" w:cstheme="minorHAnsi"/>
          <w:sz w:val="24"/>
          <w:szCs w:val="24"/>
        </w:rPr>
        <w:t>(</w:t>
      </w:r>
      <w:r w:rsidR="008C338C" w:rsidRPr="00F526EF">
        <w:rPr>
          <w:rFonts w:asciiTheme="minorHAnsi" w:hAnsiTheme="minorHAnsi" w:cstheme="minorHAnsi"/>
          <w:sz w:val="24"/>
          <w:szCs w:val="24"/>
        </w:rPr>
        <w:t>Anexo I</w:t>
      </w:r>
      <w:r w:rsidR="008C338C" w:rsidRPr="001738AB">
        <w:rPr>
          <w:rFonts w:asciiTheme="minorHAnsi" w:hAnsiTheme="minorHAnsi" w:cstheme="minorHAnsi"/>
          <w:sz w:val="24"/>
          <w:szCs w:val="24"/>
        </w:rPr>
        <w:t>)</w:t>
      </w:r>
      <w:r w:rsidRPr="001738AB">
        <w:rPr>
          <w:rFonts w:asciiTheme="minorHAnsi" w:hAnsiTheme="minorHAnsi" w:cstheme="minorHAnsi"/>
          <w:sz w:val="24"/>
          <w:szCs w:val="24"/>
        </w:rPr>
        <w:t>;</w:t>
      </w:r>
    </w:p>
    <w:p w14:paraId="38BA2B18" w14:textId="77777777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Minuta de Contrato Padrão (</w:t>
      </w:r>
      <w:r w:rsidRPr="00F526EF">
        <w:rPr>
          <w:rFonts w:asciiTheme="minorHAnsi" w:hAnsiTheme="minorHAnsi" w:cstheme="minorHAnsi"/>
          <w:sz w:val="24"/>
          <w:szCs w:val="24"/>
        </w:rPr>
        <w:t>Anexo 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59140139" w14:textId="77777777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Termo de Responsabilidade Ambiental (</w:t>
      </w:r>
      <w:r w:rsidRPr="00F526EF">
        <w:rPr>
          <w:rFonts w:asciiTheme="minorHAnsi" w:hAnsiTheme="minorHAnsi" w:cstheme="minorHAnsi"/>
          <w:sz w:val="24"/>
          <w:szCs w:val="24"/>
        </w:rPr>
        <w:t>Anexo III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6F7FC8D0" w14:textId="31BA2750" w:rsidR="00BB5ACF" w:rsidRPr="001738AB" w:rsidRDefault="0038566C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lastRenderedPageBreak/>
        <w:t>Programa de Acompanhamento Técnico Ambiental</w:t>
      </w:r>
      <w:r w:rsidR="00BB5ACF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BB5ACF" w:rsidRPr="00F526EF">
        <w:rPr>
          <w:rFonts w:asciiTheme="minorHAnsi" w:hAnsiTheme="minorHAnsi" w:cstheme="minorHAnsi"/>
          <w:sz w:val="24"/>
          <w:szCs w:val="24"/>
        </w:rPr>
        <w:t>Anexo IV</w:t>
      </w:r>
      <w:r w:rsidR="00BB5ACF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447BCFD" w14:textId="33ED239C" w:rsidR="00BB5ACF" w:rsidRPr="001738AB" w:rsidRDefault="0086398E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Programa de Acompanhamento Técnico de Obras</w:t>
      </w:r>
      <w:r w:rsidR="00BB5ACF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BB5ACF" w:rsidRPr="00F526EF">
        <w:rPr>
          <w:rFonts w:asciiTheme="minorHAnsi" w:hAnsiTheme="minorHAnsi" w:cstheme="minorHAnsi"/>
          <w:sz w:val="24"/>
          <w:szCs w:val="24"/>
        </w:rPr>
        <w:t>Anexo V</w:t>
      </w:r>
      <w:r w:rsidR="00BB5ACF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F29FF44" w14:textId="2B7BF5B5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Modelo de Carta de Apresentação (</w:t>
      </w:r>
      <w:r w:rsidR="0086398E" w:rsidRPr="00F526EF">
        <w:rPr>
          <w:rFonts w:asciiTheme="minorHAnsi" w:hAnsiTheme="minorHAnsi" w:cstheme="minorHAnsi"/>
          <w:sz w:val="24"/>
          <w:szCs w:val="24"/>
        </w:rPr>
        <w:t>A</w:t>
      </w:r>
      <w:r w:rsidRPr="00F526EF">
        <w:rPr>
          <w:rFonts w:asciiTheme="minorHAnsi" w:hAnsiTheme="minorHAnsi" w:cstheme="minorHAnsi"/>
          <w:sz w:val="24"/>
          <w:szCs w:val="24"/>
        </w:rPr>
        <w:t>nexo VI)</w:t>
      </w:r>
      <w:r w:rsidRPr="001738AB">
        <w:rPr>
          <w:rFonts w:asciiTheme="minorHAnsi" w:hAnsiTheme="minorHAnsi" w:cstheme="minorHAnsi"/>
          <w:sz w:val="24"/>
          <w:szCs w:val="24"/>
        </w:rPr>
        <w:t>;</w:t>
      </w:r>
    </w:p>
    <w:p w14:paraId="2932A6E0" w14:textId="4D8DF905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Modelo de Carta de Declaração (</w:t>
      </w:r>
      <w:r w:rsidR="0086398E" w:rsidRPr="00F526EF">
        <w:rPr>
          <w:rFonts w:asciiTheme="minorHAnsi" w:hAnsiTheme="minorHAnsi" w:cstheme="minorHAnsi"/>
          <w:sz w:val="24"/>
          <w:szCs w:val="24"/>
        </w:rPr>
        <w:t>A</w:t>
      </w:r>
      <w:r w:rsidRPr="00F526EF">
        <w:rPr>
          <w:rFonts w:asciiTheme="minorHAnsi" w:hAnsiTheme="minorHAnsi" w:cstheme="minorHAnsi"/>
          <w:sz w:val="24"/>
          <w:szCs w:val="24"/>
        </w:rPr>
        <w:t>nexo VII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117F6" w14:textId="70A8C1FB" w:rsidR="006F1D0E" w:rsidRPr="001738AB" w:rsidRDefault="006F1D0E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 xml:space="preserve">Modelo de Solicitação </w:t>
      </w:r>
      <w:r w:rsidR="009E3F2C" w:rsidRPr="001738AB">
        <w:rPr>
          <w:rFonts w:asciiTheme="minorHAnsi" w:hAnsiTheme="minorHAnsi" w:cstheme="minorHAnsi"/>
          <w:sz w:val="24"/>
          <w:szCs w:val="24"/>
        </w:rPr>
        <w:t>de</w:t>
      </w:r>
      <w:r w:rsidR="000B657C" w:rsidRPr="001738AB">
        <w:rPr>
          <w:rFonts w:asciiTheme="minorHAnsi" w:hAnsiTheme="minorHAnsi" w:cstheme="minorHAnsi"/>
          <w:sz w:val="24"/>
          <w:szCs w:val="24"/>
        </w:rPr>
        <w:t xml:space="preserve"> Aprovação</w:t>
      </w:r>
      <w:r w:rsidR="006D3EF5" w:rsidRPr="001738AB">
        <w:rPr>
          <w:rFonts w:asciiTheme="minorHAnsi" w:hAnsiTheme="minorHAnsi" w:cstheme="minorHAnsi"/>
          <w:sz w:val="24"/>
          <w:szCs w:val="24"/>
        </w:rPr>
        <w:t xml:space="preserve"> da</w:t>
      </w:r>
      <w:r w:rsidRPr="001738AB">
        <w:rPr>
          <w:rFonts w:asciiTheme="minorHAnsi" w:hAnsiTheme="minorHAnsi" w:cstheme="minorHAnsi"/>
          <w:sz w:val="24"/>
          <w:szCs w:val="24"/>
        </w:rPr>
        <w:t xml:space="preserve"> Lista de 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Fornecedores para </w:t>
      </w:r>
      <w:r w:rsidRPr="001738AB">
        <w:rPr>
          <w:rFonts w:asciiTheme="minorHAnsi" w:hAnsiTheme="minorHAnsi" w:cstheme="minorHAnsi"/>
          <w:sz w:val="24"/>
          <w:szCs w:val="24"/>
        </w:rPr>
        <w:t>Subcontratação Parcial</w:t>
      </w:r>
      <w:r w:rsidR="005C35D1" w:rsidRPr="001738AB">
        <w:rPr>
          <w:rFonts w:asciiTheme="minorHAnsi" w:hAnsiTheme="minorHAnsi" w:cstheme="minorHAnsi"/>
          <w:sz w:val="24"/>
          <w:szCs w:val="24"/>
        </w:rPr>
        <w:t xml:space="preserve"> (</w:t>
      </w:r>
      <w:r w:rsidR="005C35D1" w:rsidRPr="00F526EF">
        <w:rPr>
          <w:rFonts w:asciiTheme="minorHAnsi" w:hAnsiTheme="minorHAnsi" w:cstheme="minorHAnsi"/>
          <w:sz w:val="24"/>
          <w:szCs w:val="24"/>
        </w:rPr>
        <w:t>Anexo VIII</w:t>
      </w:r>
      <w:r w:rsidR="005C35D1"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1738AAAE" w14:textId="52D5CF92" w:rsidR="00BB5ACF" w:rsidRPr="001738AB" w:rsidRDefault="6DABA538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 xml:space="preserve">Relação de Documentos Obrigatórios </w:t>
      </w:r>
      <w:r w:rsidR="6C21FD9A" w:rsidRPr="686A3E7A">
        <w:rPr>
          <w:rFonts w:asciiTheme="minorHAnsi" w:hAnsiTheme="minorHAnsi" w:cstheme="minorBidi"/>
          <w:sz w:val="24"/>
          <w:szCs w:val="24"/>
        </w:rPr>
        <w:t xml:space="preserve">para </w:t>
      </w:r>
      <w:r w:rsidR="00BB5ACF" w:rsidRPr="686A3E7A">
        <w:rPr>
          <w:rFonts w:asciiTheme="minorHAnsi" w:hAnsiTheme="minorHAnsi" w:cstheme="minorBidi"/>
          <w:sz w:val="24"/>
          <w:szCs w:val="24"/>
        </w:rPr>
        <w:t>Contrat</w:t>
      </w:r>
      <w:r w:rsidR="547C5A72" w:rsidRPr="686A3E7A">
        <w:rPr>
          <w:rFonts w:asciiTheme="minorHAnsi" w:hAnsiTheme="minorHAnsi" w:cstheme="minorBidi"/>
          <w:sz w:val="24"/>
          <w:szCs w:val="24"/>
        </w:rPr>
        <w:t>ação</w:t>
      </w:r>
      <w:r w:rsidR="00BB5ACF" w:rsidRPr="686A3E7A">
        <w:rPr>
          <w:rFonts w:asciiTheme="minorHAnsi" w:hAnsiTheme="minorHAnsi" w:cstheme="minorBidi"/>
          <w:sz w:val="24"/>
          <w:szCs w:val="24"/>
        </w:rPr>
        <w:t xml:space="preserve"> (Anexo </w:t>
      </w:r>
      <w:r w:rsidR="006D3EF5" w:rsidRPr="686A3E7A">
        <w:rPr>
          <w:rFonts w:asciiTheme="minorHAnsi" w:hAnsiTheme="minorHAnsi" w:cstheme="minorBidi"/>
          <w:sz w:val="24"/>
          <w:szCs w:val="24"/>
        </w:rPr>
        <w:t>IX</w:t>
      </w:r>
      <w:r w:rsidR="00BB5ACF" w:rsidRPr="686A3E7A">
        <w:rPr>
          <w:rFonts w:asciiTheme="minorHAnsi" w:hAnsiTheme="minorHAnsi" w:cstheme="minorBidi"/>
          <w:sz w:val="24"/>
          <w:szCs w:val="24"/>
        </w:rPr>
        <w:t>);</w:t>
      </w:r>
    </w:p>
    <w:p w14:paraId="3379C804" w14:textId="4F338303" w:rsidR="210CD808" w:rsidRDefault="210CD808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>Planilha Orientativa de Quantidades, Preços e Critério de Medição (Anexo X)</w:t>
      </w:r>
    </w:p>
    <w:p w14:paraId="73F89DBD" w14:textId="75370075" w:rsidR="00BB5ACF" w:rsidRPr="001738AB" w:rsidRDefault="57AA89CE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Bidi"/>
          <w:sz w:val="24"/>
          <w:szCs w:val="24"/>
        </w:rPr>
      </w:pPr>
      <w:r w:rsidRPr="686A3E7A">
        <w:rPr>
          <w:rFonts w:asciiTheme="minorHAnsi" w:hAnsiTheme="minorHAnsi" w:cstheme="minorBidi"/>
          <w:sz w:val="24"/>
          <w:szCs w:val="24"/>
        </w:rPr>
        <w:t xml:space="preserve">Relação de Documentos Obrigatórios - </w:t>
      </w:r>
      <w:r w:rsidR="00BB5ACF" w:rsidRPr="686A3E7A">
        <w:rPr>
          <w:rFonts w:asciiTheme="minorHAnsi" w:hAnsiTheme="minorHAnsi" w:cstheme="minorBidi"/>
          <w:sz w:val="24"/>
          <w:szCs w:val="24"/>
        </w:rPr>
        <w:t>Medição (Anexo X</w:t>
      </w:r>
      <w:r w:rsidR="0B2FEB8D" w:rsidRPr="686A3E7A">
        <w:rPr>
          <w:rFonts w:asciiTheme="minorHAnsi" w:hAnsiTheme="minorHAnsi" w:cstheme="minorBidi"/>
          <w:sz w:val="24"/>
          <w:szCs w:val="24"/>
        </w:rPr>
        <w:t>I</w:t>
      </w:r>
      <w:r w:rsidR="00BB5ACF" w:rsidRPr="686A3E7A">
        <w:rPr>
          <w:rFonts w:asciiTheme="minorHAnsi" w:hAnsiTheme="minorHAnsi" w:cstheme="minorBidi"/>
          <w:sz w:val="24"/>
          <w:szCs w:val="24"/>
        </w:rPr>
        <w:t>);</w:t>
      </w:r>
    </w:p>
    <w:p w14:paraId="577C0A69" w14:textId="64DF621E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Cronograma Físico Financeiro (</w:t>
      </w:r>
      <w:r w:rsidRPr="00F526EF">
        <w:rPr>
          <w:rFonts w:asciiTheme="minorHAnsi" w:hAnsiTheme="minorHAnsi" w:cstheme="minorHAnsi"/>
          <w:sz w:val="24"/>
          <w:szCs w:val="24"/>
        </w:rPr>
        <w:t>Anexo XI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</w:p>
    <w:p w14:paraId="4CA84FE3" w14:textId="68C3F68E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>Boletim de Medição (</w:t>
      </w:r>
      <w:r w:rsidRPr="00F526EF">
        <w:rPr>
          <w:rFonts w:asciiTheme="minorHAnsi" w:hAnsiTheme="minorHAnsi" w:cstheme="minorHAnsi"/>
          <w:sz w:val="24"/>
          <w:szCs w:val="24"/>
        </w:rPr>
        <w:t>Anexo XII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514944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700D86F6" w14:textId="05EDC4B2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738AB">
        <w:rPr>
          <w:rFonts w:asciiTheme="minorHAnsi" w:hAnsiTheme="minorHAnsi" w:cstheme="minorHAnsi"/>
          <w:sz w:val="24"/>
          <w:szCs w:val="24"/>
        </w:rPr>
        <w:t xml:space="preserve">Padrões de GIS para as </w:t>
      </w:r>
      <w:proofErr w:type="gramStart"/>
      <w:r w:rsidRPr="001738AB">
        <w:rPr>
          <w:rFonts w:asciiTheme="minorHAnsi" w:hAnsiTheme="minorHAnsi" w:cstheme="minorHAnsi"/>
          <w:sz w:val="24"/>
          <w:szCs w:val="24"/>
        </w:rPr>
        <w:t>built.v</w:t>
      </w:r>
      <w:proofErr w:type="gramEnd"/>
      <w:r w:rsidRPr="001738AB">
        <w:rPr>
          <w:rFonts w:asciiTheme="minorHAnsi" w:hAnsiTheme="minorHAnsi" w:cstheme="minorHAnsi"/>
          <w:sz w:val="24"/>
          <w:szCs w:val="24"/>
        </w:rPr>
        <w:t>01 (</w:t>
      </w:r>
      <w:r w:rsidRPr="00F526EF">
        <w:rPr>
          <w:rFonts w:asciiTheme="minorHAnsi" w:hAnsiTheme="minorHAnsi" w:cstheme="minorHAnsi"/>
          <w:sz w:val="24"/>
          <w:szCs w:val="24"/>
        </w:rPr>
        <w:t xml:space="preserve">Anexo </w:t>
      </w:r>
      <w:r w:rsidR="006D3EF5" w:rsidRPr="00F526EF">
        <w:rPr>
          <w:rFonts w:asciiTheme="minorHAnsi" w:hAnsiTheme="minorHAnsi" w:cstheme="minorHAnsi"/>
          <w:sz w:val="24"/>
          <w:szCs w:val="24"/>
        </w:rPr>
        <w:t>XIV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514944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51FF80DB" w14:textId="53E10562" w:rsidR="00BB5ACF" w:rsidRPr="00495362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Projetos de </w:t>
      </w:r>
      <w:r w:rsidRPr="001738AB">
        <w:rPr>
          <w:rFonts w:asciiTheme="minorHAnsi" w:hAnsiTheme="minorHAnsi" w:cstheme="minorHAnsi"/>
          <w:sz w:val="24"/>
          <w:szCs w:val="24"/>
        </w:rPr>
        <w:t>apoio (</w:t>
      </w:r>
      <w:r w:rsidRPr="00F526EF">
        <w:rPr>
          <w:rFonts w:asciiTheme="minorHAnsi" w:hAnsiTheme="minorHAnsi" w:cstheme="minorHAnsi"/>
          <w:sz w:val="24"/>
          <w:szCs w:val="24"/>
        </w:rPr>
        <w:t>Anexo X</w:t>
      </w:r>
      <w:r w:rsidR="006D3EF5" w:rsidRPr="00F526EF">
        <w:rPr>
          <w:rFonts w:asciiTheme="minorHAnsi" w:hAnsiTheme="minorHAnsi" w:cstheme="minorHAnsi"/>
          <w:sz w:val="24"/>
          <w:szCs w:val="24"/>
        </w:rPr>
        <w:t>V</w:t>
      </w:r>
      <w:r w:rsidRPr="001738AB">
        <w:rPr>
          <w:rFonts w:asciiTheme="minorHAnsi" w:hAnsiTheme="minorHAnsi" w:cstheme="minorHAnsi"/>
          <w:sz w:val="24"/>
          <w:szCs w:val="24"/>
        </w:rPr>
        <w:t>);</w:t>
      </w:r>
      <w:r w:rsidRPr="004953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FF2434" w14:textId="59829494" w:rsidR="00BB5ACF" w:rsidRPr="001738AB" w:rsidRDefault="00BB5ACF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Procedimentos Operacionais de </w:t>
      </w:r>
      <w:r w:rsidRPr="001738AB">
        <w:rPr>
          <w:rFonts w:asciiTheme="minorHAnsi" w:hAnsiTheme="minorHAnsi" w:cstheme="minorHAnsi"/>
          <w:sz w:val="24"/>
          <w:szCs w:val="24"/>
        </w:rPr>
        <w:t>Qualidade (</w:t>
      </w:r>
      <w:r w:rsidRPr="00F526EF">
        <w:rPr>
          <w:rFonts w:asciiTheme="minorHAnsi" w:hAnsiTheme="minorHAnsi" w:cstheme="minorHAnsi"/>
          <w:sz w:val="24"/>
          <w:szCs w:val="24"/>
        </w:rPr>
        <w:t>Anexo XV</w:t>
      </w:r>
      <w:r w:rsidR="006D3EF5" w:rsidRPr="00F526EF">
        <w:rPr>
          <w:rFonts w:asciiTheme="minorHAnsi" w:hAnsiTheme="minorHAnsi" w:cstheme="minorHAnsi"/>
          <w:sz w:val="24"/>
          <w:szCs w:val="24"/>
        </w:rPr>
        <w:t>I</w:t>
      </w:r>
      <w:r w:rsidRPr="001738AB">
        <w:rPr>
          <w:rFonts w:asciiTheme="minorHAnsi" w:hAnsiTheme="minorHAnsi" w:cstheme="minorHAnsi"/>
          <w:sz w:val="24"/>
          <w:szCs w:val="24"/>
        </w:rPr>
        <w:t>)</w:t>
      </w:r>
      <w:r w:rsidR="00DA60F0" w:rsidRPr="001738AB">
        <w:rPr>
          <w:rFonts w:asciiTheme="minorHAnsi" w:hAnsiTheme="minorHAnsi" w:cstheme="minorHAnsi"/>
          <w:sz w:val="24"/>
          <w:szCs w:val="24"/>
        </w:rPr>
        <w:t>;</w:t>
      </w:r>
    </w:p>
    <w:p w14:paraId="313CCA09" w14:textId="642C05A9" w:rsidR="00292759" w:rsidRPr="00495362" w:rsidRDefault="00907DCA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Manual Sinalização Obras em Vias - </w:t>
      </w:r>
      <w:r w:rsidR="0029275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AN02-IN009-SST99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9734CC" w14:textId="18834D0B" w:rsidR="00E9532C" w:rsidRPr="00495362" w:rsidRDefault="00E9532C" w:rsidP="00F77E9F">
      <w:pPr>
        <w:pStyle w:val="Recuodecorpodetexto2"/>
        <w:numPr>
          <w:ilvl w:val="0"/>
          <w:numId w:val="3"/>
        </w:numPr>
        <w:spacing w:after="0" w:line="320" w:lineRule="exact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ANO2-IN040-SST99-00 - ANO2-IN009-SST99 -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Premissas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Segurança, Saúde Ocupacional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Meio Ambiente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ara Empresas Contratadas / Prestadoras 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14184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 Serviços. </w:t>
      </w:r>
    </w:p>
    <w:p w14:paraId="7DF4D75E" w14:textId="77777777" w:rsidR="00A41302" w:rsidRPr="00495362" w:rsidRDefault="00A41302" w:rsidP="00404659">
      <w:pPr>
        <w:pStyle w:val="Recuodecorpodetexto2"/>
        <w:spacing w:after="0" w:line="320" w:lineRule="exact"/>
        <w:ind w:left="12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F7397B" w14:textId="77777777" w:rsidR="00FA4840" w:rsidRPr="00495362" w:rsidRDefault="00FA4840" w:rsidP="00F77E9F">
      <w:pPr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CONDIÇÕES GERAIS</w:t>
      </w:r>
    </w:p>
    <w:p w14:paraId="6FD99797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B64FD60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Na proposta para Execução dos Serviços, deverá contemplar todos os custos diretos (mão de obra; materiais;</w:t>
      </w:r>
      <w:r w:rsidR="00C7279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ferramentas;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equipamentos), indiretos, turnos de trabalho, instalações industriais e administrativas, taxas, impostos, fretes, lucro e mobilização/desmobilização.</w:t>
      </w:r>
    </w:p>
    <w:p w14:paraId="5DDA9868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C590F9C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executar os serviços, sem prejuízo do que está disposto no item 2, dando integral cumprimento às Normas Ambientais e condições estabelecidas pela legislação ambiental vigente. Deverá a CONTRATADA, até o término das obras, recompor toda a área utilizada, inclusive de apoio e/ou empréstimo, restabelecendo as condições anteriores ao início dos trabalhos, ou na forma que ficar ajustado em eventual Termo de Compromisso Ambiental.</w:t>
      </w:r>
    </w:p>
    <w:p w14:paraId="2B8F451C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FB8B54E" w14:textId="73413F1A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quantidade de equipes mobilizadas deverá ser compatível com as frentes de serviços a serem </w:t>
      </w:r>
      <w:r w:rsidR="003C5340">
        <w:rPr>
          <w:rFonts w:asciiTheme="minorHAnsi" w:hAnsiTheme="minorHAnsi" w:cstheme="minorHAnsi"/>
          <w:color w:val="000000" w:themeColor="text1"/>
          <w:sz w:val="24"/>
          <w:szCs w:val="24"/>
        </w:rPr>
        <w:t>executadas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6AE5D07" w14:textId="77777777" w:rsidR="00A50D86" w:rsidRPr="00495362" w:rsidRDefault="00A50D86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C103ED0" w14:textId="61E3C578" w:rsidR="00FA4840" w:rsidRPr="00495362" w:rsidRDefault="00FA4840" w:rsidP="00F77E9F">
      <w:pPr>
        <w:numPr>
          <w:ilvl w:val="1"/>
          <w:numId w:val="7"/>
        </w:numPr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 CONTRATADA deverá apresentar relatórios semanais dos serviços executados, acompanhados de fotos, que demonstrem o cumprimento do cronograma da obra e cumprimento de prazos.</w:t>
      </w:r>
    </w:p>
    <w:p w14:paraId="6C77ADA1" w14:textId="77777777" w:rsidR="006D3EF5" w:rsidRPr="00495362" w:rsidRDefault="006D3EF5" w:rsidP="00404659">
      <w:pPr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46845D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definição e a escolha dos locais para “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Depósito de Material Excedente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F48B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Jazidas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são de inteira responsabilidade da CONTRATADA, devendo seus eventuais custos ser computados nos preços a serem apresentados, assim como também deverão ser respeitadas as restrições das autoridades ambientais para a utilização desses locais.</w:t>
      </w:r>
    </w:p>
    <w:p w14:paraId="11647504" w14:textId="77777777" w:rsidR="006D3EF5" w:rsidRPr="00495362" w:rsidRDefault="006D3EF5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B3FD4DC" w14:textId="4CD21471" w:rsidR="00A44EF9" w:rsidRPr="004F5839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Para que não haja qualquer dúvida com relação às condições em que serão executados os serviços, principalmente com relação às possíveis diferenças entre o especificado nas descrições acima, a CONTRATADA deverá visitar</w:t>
      </w:r>
      <w:r w:rsidR="00824D0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avaliar e estudar o tipo de serviço que serão desenvolvidos, antes de formular e apresentar sua metodologia de execução, observando os prazos, declarando expressamente, em papel timbrado e subscrito por seu representante legal, ter avaliado a complexidade e eventuais dificuldades que foram considerados nos preços apresentados. </w:t>
      </w:r>
    </w:p>
    <w:p w14:paraId="6DC00707" w14:textId="05A273A5" w:rsidR="00606A75" w:rsidRPr="00063D97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3D97">
        <w:rPr>
          <w:rFonts w:asciiTheme="minorHAnsi" w:hAnsiTheme="minorHAnsi" w:cstheme="minorHAnsi"/>
          <w:sz w:val="24"/>
          <w:szCs w:val="24"/>
        </w:rPr>
        <w:t xml:space="preserve">Deverão ser indicados nominalmente os responsáveis técnicos pelas obras. </w:t>
      </w:r>
    </w:p>
    <w:p w14:paraId="3DF0F472" w14:textId="23D595D0" w:rsidR="00AE6324" w:rsidRPr="00063D97" w:rsidRDefault="00123EF2" w:rsidP="00F77E9F">
      <w:pPr>
        <w:numPr>
          <w:ilvl w:val="1"/>
          <w:numId w:val="7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3D97">
        <w:rPr>
          <w:rFonts w:asciiTheme="minorHAnsi" w:hAnsiTheme="minorHAnsi" w:cstheme="minorHAnsi"/>
          <w:sz w:val="24"/>
          <w:szCs w:val="24"/>
        </w:rPr>
        <w:t xml:space="preserve">A CONTRATADA declara conhecer os locais onde serão prestados os serviços, </w:t>
      </w:r>
      <w:r w:rsidR="00FA4840" w:rsidRPr="00063D97">
        <w:rPr>
          <w:rFonts w:asciiTheme="minorHAnsi" w:hAnsiTheme="minorHAnsi" w:cstheme="minorHAnsi"/>
          <w:sz w:val="24"/>
          <w:szCs w:val="24"/>
        </w:rPr>
        <w:t xml:space="preserve">não </w:t>
      </w:r>
      <w:r w:rsidRPr="00063D97">
        <w:rPr>
          <w:rFonts w:asciiTheme="minorHAnsi" w:hAnsiTheme="minorHAnsi" w:cstheme="minorHAnsi"/>
          <w:sz w:val="24"/>
          <w:szCs w:val="24"/>
        </w:rPr>
        <w:t>cabendo</w:t>
      </w:r>
      <w:r w:rsidR="00FA4840" w:rsidRPr="00063D97">
        <w:rPr>
          <w:rFonts w:asciiTheme="minorHAnsi" w:hAnsiTheme="minorHAnsi" w:cstheme="minorHAnsi"/>
          <w:sz w:val="24"/>
          <w:szCs w:val="24"/>
        </w:rPr>
        <w:t xml:space="preserve"> quaisquer reivindicações futuras para prorrogação de prazo e alteração de preços, alegando desconhecimento das condições das unidades a serem restauradas, das características de trabalho e acessibilidade às frentes da obra, de clima, períodos de chuvas dos locais onde cumprirão o </w:t>
      </w:r>
      <w:r w:rsidR="00301372" w:rsidRPr="00063D97">
        <w:rPr>
          <w:rFonts w:asciiTheme="minorHAnsi" w:hAnsiTheme="minorHAnsi" w:cstheme="minorHAnsi"/>
          <w:sz w:val="24"/>
          <w:szCs w:val="24"/>
        </w:rPr>
        <w:t>c</w:t>
      </w:r>
      <w:r w:rsidR="00FA4840" w:rsidRPr="00063D97">
        <w:rPr>
          <w:rFonts w:asciiTheme="minorHAnsi" w:hAnsiTheme="minorHAnsi" w:cstheme="minorHAnsi"/>
          <w:sz w:val="24"/>
          <w:szCs w:val="24"/>
        </w:rPr>
        <w:t>ontrato, reconhecendo expressamente a integral viabilidade para o cumprimento tempestivo de todas as obrigações assumidas.</w:t>
      </w:r>
    </w:p>
    <w:p w14:paraId="3EAEDF9B" w14:textId="77777777" w:rsidR="008C1B3D" w:rsidRPr="00495362" w:rsidRDefault="008C1B3D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5927074" w14:textId="0D752655" w:rsidR="00AE6324" w:rsidRPr="00495362" w:rsidRDefault="002F6159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deverá contratar, preferencialmente, colaboradores de áreas de comunidades, em linha com </w:t>
      </w:r>
      <w:r w:rsidR="003146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condições descritas no item 3</w:t>
      </w:r>
      <w:r w:rsidR="00DF3B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- Diretrizes Comportamentais</w:t>
      </w:r>
      <w:r w:rsidRPr="004953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F212A05" w14:textId="77777777" w:rsidR="00A41302" w:rsidRPr="00495362" w:rsidRDefault="00A41302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655F98E" w14:textId="77777777" w:rsidR="00FA4840" w:rsidRPr="00495362" w:rsidRDefault="00FA4840" w:rsidP="00F77E9F">
      <w:pPr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QUALIDADE DOS SERVIÇOS</w:t>
      </w:r>
    </w:p>
    <w:p w14:paraId="08E0DD28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B537A19" w14:textId="77777777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garantia da qualidade de execução dos serviços é obrigação exclusiva e intransferível da CONTRATADA, quanto ao atendimento das normas e especificações técnicas.</w:t>
      </w:r>
    </w:p>
    <w:p w14:paraId="15A9D106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C801627" w14:textId="47EEE781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A CONTRATADA deverá apresentar a </w:t>
      </w:r>
      <w:r w:rsidR="00DC092E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rganização </w:t>
      </w:r>
      <w:r w:rsidR="00DC092E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ásica para a implementação do </w:t>
      </w:r>
      <w:r w:rsidR="00E337C8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ontrato, constituindo exigência a definição d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epresentante da </w:t>
      </w:r>
      <w:r w:rsidR="00D9166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dministração devidamente qualificado, responsável pela </w:t>
      </w:r>
      <w:r w:rsidR="00E2101C">
        <w:rPr>
          <w:rFonts w:asciiTheme="minorHAnsi" w:hAnsiTheme="minorHAnsi" w:cstheme="minorHAnsi"/>
          <w:color w:val="000000" w:themeColor="text1"/>
          <w:sz w:val="24"/>
          <w:szCs w:val="24"/>
        </w:rPr>
        <w:t>q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ualidade da execução do serviço.</w:t>
      </w:r>
    </w:p>
    <w:p w14:paraId="4468ECF6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8DEC6C8" w14:textId="321421F1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D6754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roponente deve apresentar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eclaração demonstrando sua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apacidade </w:t>
      </w:r>
      <w:r w:rsidR="00C56BE7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écnica e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peracional para realizar os serviços, inclusive relação de obras e/ou serviços similares em volumes e características técnicas, com prazo de execução, nome do </w:t>
      </w:r>
      <w:r w:rsidR="003E2E5F" w:rsidRPr="00233434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3E2E5F">
        <w:rPr>
          <w:rFonts w:asciiTheme="minorHAnsi" w:hAnsiTheme="minorHAnsi" w:cstheme="minorHAnsi"/>
          <w:color w:val="000000" w:themeColor="text1"/>
          <w:sz w:val="24"/>
          <w:szCs w:val="24"/>
        </w:rPr>
        <w:t>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contato e telefone, e currículo dos seus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esponsáveis </w:t>
      </w:r>
      <w:r w:rsidR="002A43AB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écnicos. </w:t>
      </w:r>
    </w:p>
    <w:p w14:paraId="1F167C7A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57CE715" w14:textId="7330F15B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Serão desclassificadas e excluídas desta tomada de preço, as propostas de </w:t>
      </w:r>
      <w:r w:rsidR="003E2E5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mpresas que possuam restrições ou pendências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junto 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instituições financeiras e bancárias, bem como que possuam apontamentos em bancos de dados dos serviços de </w:t>
      </w:r>
      <w:r w:rsidR="0007642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roteção ao </w:t>
      </w:r>
      <w:r w:rsidR="000764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r w:rsidR="00A50D86" w:rsidRPr="004953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rédito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(SPC/SERASA) que, a juízo da </w:t>
      </w:r>
      <w:r w:rsidR="00076424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possa comprometer a execução do respectivo e futuro </w:t>
      </w:r>
      <w:r w:rsidR="00E337C8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ontrato.   </w:t>
      </w:r>
    </w:p>
    <w:p w14:paraId="199378BA" w14:textId="7B7DB756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3B9F734" w14:textId="33F328D5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Declaração da </w:t>
      </w:r>
      <w:r w:rsidR="001863A2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mpresa informando que está em dia com as obrigações previdenciárias, tributárias e fiscais, atendendo ao solicitado na cláusula 6ª </w:t>
      </w:r>
      <w:r w:rsidR="00413844">
        <w:rPr>
          <w:rFonts w:asciiTheme="minorHAnsi" w:hAnsiTheme="minorHAnsi" w:cstheme="minorHAnsi"/>
          <w:color w:val="000000" w:themeColor="text1"/>
          <w:sz w:val="24"/>
          <w:szCs w:val="24"/>
        </w:rPr>
        <w:t>do A</w:t>
      </w:r>
      <w:r w:rsidR="00F56667">
        <w:rPr>
          <w:rFonts w:asciiTheme="minorHAnsi" w:hAnsiTheme="minorHAnsi" w:cstheme="minorHAnsi"/>
          <w:color w:val="000000" w:themeColor="text1"/>
          <w:sz w:val="24"/>
          <w:szCs w:val="24"/>
        </w:rPr>
        <w:t>nexo</w:t>
      </w:r>
      <w:r w:rsidR="00413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-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Condições Gerais para Contratação de Obras e Serviços, bem como os comprovantes.</w:t>
      </w:r>
    </w:p>
    <w:p w14:paraId="1B883BD5" w14:textId="77777777" w:rsidR="003B5408" w:rsidRPr="00495362" w:rsidRDefault="003B5408" w:rsidP="00404659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04D7947" w14:textId="32F6ECE2" w:rsidR="00FA4840" w:rsidRPr="00495362" w:rsidRDefault="00FA4840" w:rsidP="50A9A60B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Bidi"/>
          <w:color w:val="000000" w:themeColor="text1"/>
        </w:rPr>
      </w:pPr>
      <w:r w:rsidRPr="50A9A60B">
        <w:rPr>
          <w:rFonts w:asciiTheme="minorHAnsi" w:hAnsiTheme="minorHAnsi" w:cstheme="minorBidi"/>
          <w:color w:val="000000" w:themeColor="text1"/>
        </w:rPr>
        <w:t xml:space="preserve">Todos os custos diretos (mão-de-obra; materiais; equipamentos), indiretos, turnos de trabalho, instalações industriais e administrativas, taxas, impostos, fretes, lucro, mobilização/desmobilização, desvios de tráfego, sinalização de obra, canteiro, pedágios, cuidados ambientais durante as obras, recuperação das áreas de apoios, bota-fora e empréstimos, com a drenagem, recomposição vegetal e todos os demais gastos deverão estar computados no(s) preço(s) </w:t>
      </w:r>
      <w:r w:rsidR="0A42BA12" w:rsidRPr="50A9A60B">
        <w:rPr>
          <w:rFonts w:asciiTheme="minorHAnsi" w:hAnsiTheme="minorHAnsi" w:cstheme="minorBidi"/>
          <w:color w:val="000000" w:themeColor="text1"/>
        </w:rPr>
        <w:t>unitário</w:t>
      </w:r>
      <w:r w:rsidRPr="50A9A60B">
        <w:rPr>
          <w:rFonts w:asciiTheme="minorHAnsi" w:hAnsiTheme="minorHAnsi" w:cstheme="minorBidi"/>
          <w:color w:val="000000" w:themeColor="text1"/>
        </w:rPr>
        <w:t xml:space="preserve"> (s).</w:t>
      </w:r>
    </w:p>
    <w:p w14:paraId="54D188E3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67328E81" w14:textId="3491C153" w:rsidR="00C7279D" w:rsidRPr="00495362" w:rsidRDefault="00C7279D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Deverão estar diluídos ou incluídos nos preços a serem apresentados todos os custos referentes ao </w:t>
      </w:r>
      <w:r w:rsidR="00355114">
        <w:rPr>
          <w:rFonts w:asciiTheme="minorHAnsi" w:hAnsiTheme="minorHAnsi" w:cstheme="minorHAnsi"/>
          <w:color w:val="000000" w:themeColor="text1"/>
        </w:rPr>
        <w:t>c</w:t>
      </w:r>
      <w:r w:rsidRPr="00495362">
        <w:rPr>
          <w:rFonts w:asciiTheme="minorHAnsi" w:hAnsiTheme="minorHAnsi" w:cstheme="minorHAnsi"/>
          <w:color w:val="000000" w:themeColor="text1"/>
        </w:rPr>
        <w:t xml:space="preserve">ontrole </w:t>
      </w:r>
      <w:r w:rsidR="00355114">
        <w:rPr>
          <w:rFonts w:asciiTheme="minorHAnsi" w:hAnsiTheme="minorHAnsi" w:cstheme="minorHAnsi"/>
          <w:color w:val="000000" w:themeColor="text1"/>
        </w:rPr>
        <w:t>t</w:t>
      </w:r>
      <w:r w:rsidRPr="00495362">
        <w:rPr>
          <w:rFonts w:asciiTheme="minorHAnsi" w:hAnsiTheme="minorHAnsi" w:cstheme="minorHAnsi"/>
          <w:color w:val="000000" w:themeColor="text1"/>
        </w:rPr>
        <w:t xml:space="preserve">ecnológico e sua </w:t>
      </w:r>
      <w:r w:rsidR="00355114">
        <w:rPr>
          <w:rFonts w:asciiTheme="minorHAnsi" w:hAnsiTheme="minorHAnsi" w:cstheme="minorHAnsi"/>
          <w:color w:val="000000" w:themeColor="text1"/>
        </w:rPr>
        <w:t>g</w:t>
      </w:r>
      <w:r w:rsidRPr="00495362">
        <w:rPr>
          <w:rFonts w:asciiTheme="minorHAnsi" w:hAnsiTheme="minorHAnsi" w:cstheme="minorHAnsi"/>
          <w:color w:val="000000" w:themeColor="text1"/>
        </w:rPr>
        <w:t>estão (</w:t>
      </w:r>
      <w:r w:rsidR="00F61F99">
        <w:rPr>
          <w:rFonts w:asciiTheme="minorHAnsi" w:hAnsiTheme="minorHAnsi" w:cstheme="minorHAnsi"/>
          <w:color w:val="000000" w:themeColor="text1"/>
        </w:rPr>
        <w:t>p</w:t>
      </w:r>
      <w:r w:rsidRPr="00495362">
        <w:rPr>
          <w:rFonts w:asciiTheme="minorHAnsi" w:hAnsiTheme="minorHAnsi" w:cstheme="minorHAnsi"/>
          <w:color w:val="000000" w:themeColor="text1"/>
        </w:rPr>
        <w:t xml:space="preserve">lano de </w:t>
      </w:r>
      <w:r w:rsidR="00F61F99">
        <w:rPr>
          <w:rFonts w:asciiTheme="minorHAnsi" w:hAnsiTheme="minorHAnsi" w:cstheme="minorHAnsi"/>
          <w:color w:val="000000" w:themeColor="text1"/>
        </w:rPr>
        <w:t>a</w:t>
      </w:r>
      <w:r w:rsidRPr="00495362">
        <w:rPr>
          <w:rFonts w:asciiTheme="minorHAnsi" w:hAnsiTheme="minorHAnsi" w:cstheme="minorHAnsi"/>
          <w:color w:val="000000" w:themeColor="text1"/>
        </w:rPr>
        <w:t xml:space="preserve">mostragem, </w:t>
      </w:r>
      <w:r w:rsidR="00F61F99">
        <w:rPr>
          <w:rFonts w:asciiTheme="minorHAnsi" w:hAnsiTheme="minorHAnsi" w:cstheme="minorHAnsi"/>
          <w:color w:val="000000" w:themeColor="text1"/>
        </w:rPr>
        <w:t>c</w:t>
      </w:r>
      <w:r w:rsidRPr="00495362">
        <w:rPr>
          <w:rFonts w:asciiTheme="minorHAnsi" w:hAnsiTheme="minorHAnsi" w:cstheme="minorHAnsi"/>
          <w:color w:val="000000" w:themeColor="text1"/>
        </w:rPr>
        <w:t xml:space="preserve">ontrole </w:t>
      </w:r>
      <w:r w:rsidR="00F61F99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statístico, </w:t>
      </w:r>
      <w:r w:rsidR="00F61F99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nsaios, </w:t>
      </w:r>
      <w:r w:rsidR="00F61F99">
        <w:rPr>
          <w:rFonts w:asciiTheme="minorHAnsi" w:hAnsiTheme="minorHAnsi" w:cstheme="minorHAnsi"/>
          <w:color w:val="000000" w:themeColor="text1"/>
        </w:rPr>
        <w:t>p</w:t>
      </w:r>
      <w:r w:rsidRPr="00495362">
        <w:rPr>
          <w:rFonts w:asciiTheme="minorHAnsi" w:hAnsiTheme="minorHAnsi" w:cstheme="minorHAnsi"/>
          <w:color w:val="000000" w:themeColor="text1"/>
        </w:rPr>
        <w:t xml:space="preserve">lano de </w:t>
      </w:r>
      <w:r w:rsidR="00F61F99">
        <w:rPr>
          <w:rFonts w:asciiTheme="minorHAnsi" w:hAnsiTheme="minorHAnsi" w:cstheme="minorHAnsi"/>
          <w:color w:val="000000" w:themeColor="text1"/>
        </w:rPr>
        <w:t>a</w:t>
      </w:r>
      <w:r w:rsidRPr="00495362">
        <w:rPr>
          <w:rFonts w:asciiTheme="minorHAnsi" w:hAnsiTheme="minorHAnsi" w:cstheme="minorHAnsi"/>
          <w:color w:val="000000" w:themeColor="text1"/>
        </w:rPr>
        <w:t xml:space="preserve">ferição e </w:t>
      </w:r>
      <w:r w:rsidR="007D3D2D">
        <w:rPr>
          <w:rFonts w:asciiTheme="minorHAnsi" w:hAnsiTheme="minorHAnsi" w:cstheme="minorHAnsi"/>
          <w:color w:val="000000" w:themeColor="text1"/>
        </w:rPr>
        <w:t>r</w:t>
      </w:r>
      <w:r w:rsidRPr="00495362">
        <w:rPr>
          <w:rFonts w:asciiTheme="minorHAnsi" w:hAnsiTheme="minorHAnsi" w:cstheme="minorHAnsi"/>
          <w:color w:val="000000" w:themeColor="text1"/>
        </w:rPr>
        <w:t>elatórios, inclusive fotográficos) que deverão ser executados pela CONTRATADA, de acordo com as normas vigentes mencionadas no item 3 conforme estabelecido no ANEXO A</w:t>
      </w:r>
      <w:r w:rsidR="00ED28B5" w:rsidRPr="00495362">
        <w:rPr>
          <w:rFonts w:asciiTheme="minorHAnsi" w:hAnsiTheme="minorHAnsi" w:cstheme="minorHAnsi"/>
          <w:color w:val="000000" w:themeColor="text1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</w:rPr>
        <w:t xml:space="preserve">- PLANO DE QUALIDADE – Sistema de Qualidade, Planejamento e Documentos. </w:t>
      </w:r>
      <w:r w:rsidR="00B967A6" w:rsidRPr="00495362">
        <w:rPr>
          <w:rFonts w:asciiTheme="minorHAnsi" w:hAnsiTheme="minorHAnsi" w:cstheme="minorHAnsi"/>
          <w:color w:val="000000" w:themeColor="text1"/>
        </w:rPr>
        <w:t>A CONTRATANTE</w:t>
      </w:r>
      <w:r w:rsidRPr="00495362">
        <w:rPr>
          <w:rFonts w:asciiTheme="minorHAnsi" w:hAnsiTheme="minorHAnsi" w:cstheme="minorHAnsi"/>
          <w:color w:val="000000" w:themeColor="text1"/>
        </w:rPr>
        <w:t xml:space="preserve"> poderá a qualquer momento sem aviso prévio fiscalizar/acompanhar/verificar a execução de todos os ensaios pertinentes aos serviços contratados.</w:t>
      </w:r>
    </w:p>
    <w:p w14:paraId="33F5F960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991D27E" w14:textId="0F1FA0D9" w:rsidR="00FA4840" w:rsidRPr="00495362" w:rsidRDefault="00FA4840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lastRenderedPageBreak/>
        <w:t xml:space="preserve">A definição e a escolha dos locais para canteiros de obras e instalação industriais bem como de </w:t>
      </w:r>
      <w:r w:rsidR="002275EE" w:rsidRPr="00495362">
        <w:rPr>
          <w:rFonts w:asciiTheme="minorHAnsi" w:hAnsiTheme="minorHAnsi" w:cstheme="minorHAnsi"/>
          <w:color w:val="000000" w:themeColor="text1"/>
        </w:rPr>
        <w:t>“bota-foras” e “empréstimos</w:t>
      </w:r>
      <w:r w:rsidRPr="00495362">
        <w:rPr>
          <w:rFonts w:asciiTheme="minorHAnsi" w:hAnsiTheme="minorHAnsi" w:cstheme="minorHAnsi"/>
          <w:color w:val="000000" w:themeColor="text1"/>
        </w:rPr>
        <w:t>” são de inteira responsabilidade da CONTRATADA, devendo seus eventuais custos ser computados nos preços a serem apresentados, assim como também deverão ser respeitadas as restrições das autoridades ambientais para a utilização desses locais. A CONTRATADA deverá apresentar à CONTRATANTE às respectivas autorizações de uso antes do início das atividades locais, estes locais deverão ser aprovados pelo órgão ambiental competente e pela CONTRATANTE. A CONTRATADA deve drenar/desviar águas pluviais quando necessário, para propriedades lindeiras desde que obtenha autorização do proprietário e tome as devidas providencias de modo a não causar erosões ou prejuízo a terceiros.</w:t>
      </w:r>
    </w:p>
    <w:p w14:paraId="2C015E9C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A44E745" w14:textId="77777777" w:rsidR="00FA4840" w:rsidRPr="00495362" w:rsidRDefault="00FA4840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napToGri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>A CONTRATANTE poderá realizar ensaios comprobatórios na obra e reserva a si o direito de rejeitar no todo, ou em parte, os serviços que não estiverem de acordo com as especificações, sendo o ônus do retrabalho da CONTRATADA, inclusive a CONTRATANTE não realizando o pagamento destes serviços.</w:t>
      </w:r>
    </w:p>
    <w:p w14:paraId="06E5EFB8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napToGri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1068FE16" w14:textId="2FF53525" w:rsidR="00FA4840" w:rsidRPr="00495362" w:rsidRDefault="00FA4840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A CONTRATADA deverá executar as obras, sem prejuízo do que está disposto no item </w:t>
      </w:r>
      <w:r w:rsidR="003F1F91">
        <w:rPr>
          <w:rFonts w:asciiTheme="minorHAnsi" w:hAnsiTheme="minorHAnsi" w:cstheme="minorHAnsi"/>
          <w:color w:val="000000" w:themeColor="text1"/>
        </w:rPr>
        <w:t>2</w:t>
      </w:r>
      <w:r w:rsidRPr="00495362">
        <w:rPr>
          <w:rFonts w:asciiTheme="minorHAnsi" w:hAnsiTheme="minorHAnsi" w:cstheme="minorHAnsi"/>
          <w:color w:val="000000" w:themeColor="text1"/>
        </w:rPr>
        <w:t>, dando integral cumprimento às Normas Ambientais e condições estabelecidas pela legislação ambiental vigente. Deverá a CONTRATADA, até</w:t>
      </w:r>
      <w:r w:rsidR="00DC4AE9" w:rsidRPr="00495362">
        <w:rPr>
          <w:rFonts w:asciiTheme="minorHAnsi" w:hAnsiTheme="minorHAnsi" w:cstheme="minorHAnsi"/>
          <w:color w:val="000000" w:themeColor="text1"/>
        </w:rPr>
        <w:t xml:space="preserve"> o término das obras, recompor</w:t>
      </w:r>
      <w:r w:rsidRPr="00495362">
        <w:rPr>
          <w:rFonts w:asciiTheme="minorHAnsi" w:hAnsiTheme="minorHAnsi" w:cstheme="minorHAnsi"/>
          <w:color w:val="000000" w:themeColor="text1"/>
        </w:rPr>
        <w:t xml:space="preserve"> toda a área utilizada, inclusive de apoio e/ou empréstimo, restabelecendo as condições anteriores ao início dos trabalhos, ou na forma que ficar ajustado </w:t>
      </w:r>
      <w:r w:rsidR="00A92714">
        <w:rPr>
          <w:rFonts w:asciiTheme="minorHAnsi" w:hAnsiTheme="minorHAnsi" w:cstheme="minorHAnsi"/>
          <w:color w:val="000000" w:themeColor="text1"/>
        </w:rPr>
        <w:t xml:space="preserve">no </w:t>
      </w:r>
      <w:r w:rsidR="006D08B3" w:rsidRPr="00F526EF">
        <w:rPr>
          <w:rFonts w:asciiTheme="minorHAnsi" w:hAnsiTheme="minorHAnsi" w:cstheme="minorHAnsi"/>
        </w:rPr>
        <w:t>Anexo III</w:t>
      </w:r>
      <w:r w:rsidR="006D08B3">
        <w:rPr>
          <w:rFonts w:asciiTheme="minorHAnsi" w:hAnsiTheme="minorHAnsi" w:cstheme="minorHAnsi"/>
        </w:rPr>
        <w:t xml:space="preserve"> -</w:t>
      </w:r>
      <w:r w:rsidRPr="00495362">
        <w:rPr>
          <w:rFonts w:asciiTheme="minorHAnsi" w:hAnsiTheme="minorHAnsi" w:cstheme="minorHAnsi"/>
          <w:color w:val="000000" w:themeColor="text1"/>
        </w:rPr>
        <w:t xml:space="preserve"> Termo de Compromisso Ambiental. </w:t>
      </w:r>
    </w:p>
    <w:p w14:paraId="6DEC898C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26E8586D" w14:textId="77777777" w:rsidR="00F0013A" w:rsidRPr="00495362" w:rsidRDefault="00F0013A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Para a perfuração de poços, a CONTRATADA deverá obter 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a autorização de perfuração junto aos Órgãos Ambientais competentes, </w:t>
      </w:r>
      <w:r w:rsidR="00C2246F" w:rsidRPr="00495362">
        <w:rPr>
          <w:rFonts w:asciiTheme="minorHAnsi" w:hAnsiTheme="minorHAnsi" w:cstheme="minorHAnsi"/>
          <w:color w:val="000000" w:themeColor="text1"/>
        </w:rPr>
        <w:t>apresentando-a junto a CONTRATANTE ao menos em 10 dias antes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</w:t>
      </w:r>
      <w:r w:rsidR="00C2246F" w:rsidRPr="00495362">
        <w:rPr>
          <w:rFonts w:asciiTheme="minorHAnsi" w:hAnsiTheme="minorHAnsi" w:cstheme="minorHAnsi"/>
          <w:color w:val="000000" w:themeColor="text1"/>
        </w:rPr>
        <w:t>d</w:t>
      </w:r>
      <w:r w:rsidR="006351DD" w:rsidRPr="00495362">
        <w:rPr>
          <w:rFonts w:asciiTheme="minorHAnsi" w:hAnsiTheme="minorHAnsi" w:cstheme="minorHAnsi"/>
          <w:color w:val="000000" w:themeColor="text1"/>
        </w:rPr>
        <w:t>o iní</w:t>
      </w:r>
      <w:r w:rsidR="00BA3ACE" w:rsidRPr="00495362">
        <w:rPr>
          <w:rFonts w:asciiTheme="minorHAnsi" w:hAnsiTheme="minorHAnsi" w:cstheme="minorHAnsi"/>
          <w:color w:val="000000" w:themeColor="text1"/>
        </w:rPr>
        <w:t>cio da</w:t>
      </w:r>
      <w:r w:rsidR="00C2246F" w:rsidRPr="00495362">
        <w:rPr>
          <w:rFonts w:asciiTheme="minorHAnsi" w:hAnsiTheme="minorHAnsi" w:cstheme="minorHAnsi"/>
          <w:color w:val="000000" w:themeColor="text1"/>
        </w:rPr>
        <w:t>s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atividades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de perfuração</w:t>
      </w:r>
      <w:r w:rsidR="006351DD" w:rsidRPr="00495362">
        <w:rPr>
          <w:rFonts w:asciiTheme="minorHAnsi" w:hAnsiTheme="minorHAnsi" w:cstheme="minorHAnsi"/>
          <w:color w:val="000000" w:themeColor="text1"/>
        </w:rPr>
        <w:t>.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Após finalizada a perfuração, deverá ser entregue a CONTRATANTE o relatório técnico final com todos os itens construtivos e litológicos, ART do </w:t>
      </w:r>
      <w:r w:rsidR="00A56A24" w:rsidRPr="00495362">
        <w:rPr>
          <w:rFonts w:asciiTheme="minorHAnsi" w:hAnsiTheme="minorHAnsi" w:cstheme="minorHAnsi"/>
          <w:color w:val="000000" w:themeColor="text1"/>
        </w:rPr>
        <w:t>Geólogo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ou </w:t>
      </w:r>
      <w:r w:rsidR="00A56A24" w:rsidRPr="00495362">
        <w:rPr>
          <w:rFonts w:asciiTheme="minorHAnsi" w:hAnsiTheme="minorHAnsi" w:cstheme="minorHAnsi"/>
          <w:color w:val="000000" w:themeColor="text1"/>
        </w:rPr>
        <w:t>Eng.</w:t>
      </w:r>
      <w:r w:rsidR="00C2246F" w:rsidRPr="00495362">
        <w:rPr>
          <w:rFonts w:asciiTheme="minorHAnsi" w:hAnsiTheme="minorHAnsi" w:cstheme="minorHAnsi"/>
          <w:color w:val="000000" w:themeColor="text1"/>
        </w:rPr>
        <w:t xml:space="preserve"> de Minas responsável</w:t>
      </w:r>
      <w:r w:rsidR="00194132" w:rsidRPr="00495362">
        <w:rPr>
          <w:rFonts w:asciiTheme="minorHAnsi" w:hAnsiTheme="minorHAnsi" w:cstheme="minorHAnsi"/>
          <w:color w:val="000000" w:themeColor="text1"/>
        </w:rPr>
        <w:t xml:space="preserve"> pela obra</w:t>
      </w:r>
      <w:r w:rsidR="00C2246F" w:rsidRPr="00495362">
        <w:rPr>
          <w:rFonts w:asciiTheme="minorHAnsi" w:hAnsiTheme="minorHAnsi" w:cstheme="minorHAnsi"/>
          <w:color w:val="000000" w:themeColor="text1"/>
        </w:rPr>
        <w:t>, bem como o ensaio fotográfico do teste de bombeamento.</w:t>
      </w:r>
      <w:r w:rsidR="00BA3ACE" w:rsidRPr="00495362">
        <w:rPr>
          <w:rFonts w:asciiTheme="minorHAnsi" w:hAnsiTheme="minorHAnsi" w:cstheme="minorHAnsi"/>
          <w:color w:val="000000" w:themeColor="text1"/>
        </w:rPr>
        <w:t xml:space="preserve"> </w:t>
      </w:r>
    </w:p>
    <w:p w14:paraId="278902F1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3A951D8C" w14:textId="77777777" w:rsidR="00FA4840" w:rsidRPr="00495362" w:rsidRDefault="00FA4840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>Para o bom andamento da obra, a CONTRATADA deverá executar a sinalização interna do local.</w:t>
      </w:r>
    </w:p>
    <w:p w14:paraId="6D7153F5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59B566F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Não serão permitidos trabalhos, depósitos e/ou mistura de agregados, limpeza de betoneiras ou materiais contaminantes dentro da faixa de domínio das rodovias, quando da execução dos serviços, sem prévia autorização por escrito da CONTRATANTE.</w:t>
      </w:r>
    </w:p>
    <w:p w14:paraId="60F45B6B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34F9A3F" w14:textId="131E9421" w:rsidR="00FA4840" w:rsidRPr="00495362" w:rsidRDefault="00FA4840" w:rsidP="00F77E9F">
      <w:pPr>
        <w:pStyle w:val="Corpodetexto"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95362">
        <w:rPr>
          <w:rFonts w:asciiTheme="minorHAnsi" w:hAnsiTheme="minorHAnsi" w:cstheme="minorHAnsi"/>
          <w:color w:val="000000" w:themeColor="text1"/>
        </w:rPr>
        <w:t xml:space="preserve">Todas as programações dos serviços a serem executados pela CONTRATADA deverão ser previamente ajustadas e autorizadas pela </w:t>
      </w:r>
      <w:r w:rsidR="00E40D5C">
        <w:rPr>
          <w:rFonts w:asciiTheme="minorHAnsi" w:hAnsiTheme="minorHAnsi" w:cstheme="minorHAnsi"/>
          <w:color w:val="000000" w:themeColor="text1"/>
        </w:rPr>
        <w:t>g</w:t>
      </w:r>
      <w:r w:rsidRPr="00495362">
        <w:rPr>
          <w:rFonts w:asciiTheme="minorHAnsi" w:hAnsiTheme="minorHAnsi" w:cstheme="minorHAnsi"/>
          <w:color w:val="000000" w:themeColor="text1"/>
        </w:rPr>
        <w:t xml:space="preserve">erência de </w:t>
      </w:r>
      <w:r w:rsidR="00E40D5C">
        <w:rPr>
          <w:rFonts w:asciiTheme="minorHAnsi" w:hAnsiTheme="minorHAnsi" w:cstheme="minorHAnsi"/>
          <w:color w:val="000000" w:themeColor="text1"/>
        </w:rPr>
        <w:t>e</w:t>
      </w:r>
      <w:r w:rsidRPr="00495362">
        <w:rPr>
          <w:rFonts w:asciiTheme="minorHAnsi" w:hAnsiTheme="minorHAnsi" w:cstheme="minorHAnsi"/>
          <w:color w:val="000000" w:themeColor="text1"/>
        </w:rPr>
        <w:t xml:space="preserve">ngenharia, a qual repassará ao Centro de Controle Operacional </w:t>
      </w:r>
      <w:r w:rsidR="002358B6">
        <w:rPr>
          <w:rFonts w:asciiTheme="minorHAnsi" w:hAnsiTheme="minorHAnsi" w:cstheme="minorHAnsi"/>
          <w:color w:val="000000" w:themeColor="text1"/>
        </w:rPr>
        <w:t>(</w:t>
      </w:r>
      <w:r w:rsidRPr="00495362">
        <w:rPr>
          <w:rFonts w:asciiTheme="minorHAnsi" w:hAnsiTheme="minorHAnsi" w:cstheme="minorHAnsi"/>
          <w:color w:val="000000" w:themeColor="text1"/>
        </w:rPr>
        <w:t>C</w:t>
      </w:r>
      <w:r w:rsidR="00C334B8">
        <w:rPr>
          <w:rFonts w:asciiTheme="minorHAnsi" w:hAnsiTheme="minorHAnsi" w:cstheme="minorHAnsi"/>
          <w:color w:val="000000" w:themeColor="text1"/>
        </w:rPr>
        <w:t>OI</w:t>
      </w:r>
      <w:r w:rsidR="002358B6">
        <w:rPr>
          <w:rFonts w:asciiTheme="minorHAnsi" w:hAnsiTheme="minorHAnsi" w:cstheme="minorHAnsi"/>
          <w:color w:val="000000" w:themeColor="text1"/>
        </w:rPr>
        <w:t>)</w:t>
      </w:r>
      <w:r w:rsidR="00295500">
        <w:rPr>
          <w:rFonts w:asciiTheme="minorHAnsi" w:hAnsiTheme="minorHAnsi" w:cstheme="minorHAnsi"/>
          <w:color w:val="000000" w:themeColor="text1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</w:rPr>
        <w:t xml:space="preserve">da </w:t>
      </w:r>
      <w:r w:rsidR="00DC4AE9" w:rsidRPr="00495362">
        <w:rPr>
          <w:rFonts w:asciiTheme="minorHAnsi" w:hAnsiTheme="minorHAnsi" w:cstheme="minorHAnsi"/>
          <w:color w:val="000000" w:themeColor="text1"/>
        </w:rPr>
        <w:t>CONCESSIONÁRIA</w:t>
      </w:r>
      <w:r w:rsidR="0041275B" w:rsidRPr="00495362">
        <w:rPr>
          <w:rFonts w:asciiTheme="minorHAnsi" w:hAnsiTheme="minorHAnsi" w:cstheme="minorHAnsi"/>
          <w:color w:val="000000" w:themeColor="text1"/>
        </w:rPr>
        <w:t xml:space="preserve"> de </w:t>
      </w:r>
      <w:r w:rsidR="00295500" w:rsidRPr="00495362">
        <w:rPr>
          <w:rFonts w:asciiTheme="minorHAnsi" w:hAnsiTheme="minorHAnsi" w:cstheme="minorHAnsi"/>
          <w:color w:val="000000" w:themeColor="text1"/>
        </w:rPr>
        <w:t xml:space="preserve">saneamento, </w:t>
      </w:r>
      <w:r w:rsidRPr="00495362">
        <w:rPr>
          <w:rFonts w:asciiTheme="minorHAnsi" w:hAnsiTheme="minorHAnsi" w:cstheme="minorHAnsi"/>
          <w:color w:val="000000" w:themeColor="text1"/>
        </w:rPr>
        <w:t>com vistas a harmonizar suas necessidades com as restrições operacionais eventualmente existentes no(s) local(ais) e na época da execução dos serviços, especialmente, sem se restringir, as providências que se fizerem necessárias para a execução de serviços exijam a interdição parcial, ou total da via, não cabendo a CONTRATADA ressarcimento ou compensação a quaisquer títulos.</w:t>
      </w:r>
    </w:p>
    <w:p w14:paraId="2C3F2DA4" w14:textId="77777777" w:rsidR="003B5408" w:rsidRPr="00495362" w:rsidRDefault="003B5408" w:rsidP="00404659">
      <w:pPr>
        <w:pStyle w:val="Corpodetexto"/>
        <w:suppressAutoHyphens w:val="0"/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FDD2607" w14:textId="33374150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apresentar relatório final de entrega de obras, conforme “</w:t>
      </w:r>
      <w:r w:rsidRPr="00AF0860">
        <w:rPr>
          <w:rFonts w:asciiTheme="minorHAnsi" w:hAnsiTheme="minorHAnsi" w:cstheme="minorHAnsi"/>
          <w:sz w:val="24"/>
          <w:szCs w:val="24"/>
        </w:rPr>
        <w:t xml:space="preserve">Normas e Procedimentos de </w:t>
      </w:r>
      <w:r w:rsidRPr="00AF0860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AF0860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”, em anexo, com prazo de entrega no máximo de 30 (trinta) dias, a contar do processamento da última medição, o atraso ou a não entrega, vincula a não devolução da caução e do valor retido de 1% do valor do </w:t>
      </w:r>
      <w:r w:rsidR="00301372">
        <w:rPr>
          <w:rFonts w:asciiTheme="minorHAnsi" w:hAnsiTheme="minorHAnsi" w:cstheme="minorHAnsi"/>
          <w:color w:val="000000" w:themeColor="text1"/>
          <w:sz w:val="24"/>
          <w:szCs w:val="24"/>
        </w:rPr>
        <w:t>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553872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208846E" w14:textId="77777777" w:rsidR="00FA4840" w:rsidRPr="00495362" w:rsidRDefault="00A56A24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rompimento de tubulações de água no decorrer da execução das obras </w:t>
      </w:r>
      <w:proofErr w:type="spellStart"/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será</w:t>
      </w:r>
      <w:proofErr w:type="spellEnd"/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obrigatoriamente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reparado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pela equipe de manutenção</w:t>
      </w:r>
      <w:r w:rsidR="0041275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C4AE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CONCESSIONÁRIA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que repassará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integralmente os custos para CONTRATADA.</w:t>
      </w:r>
    </w:p>
    <w:p w14:paraId="63992AE6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CD380C" w14:textId="1998480B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programar seus serviços, a CONTRATADA deverá manter entendimentos com a </w:t>
      </w:r>
      <w:r w:rsidR="004A7FE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gerência de atendimento aos usuários do sistema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com vistas a harmonizar suas necessidades com as restrições operacionais existentes nos locais e na época da execução dos serviços. Dessa forma, como ponto de partida, todos os serviços que vierem a exigir interdição parcial ou total, deverão ser programados para os períodos de menor intensidade de utilização da respectiva rodovia</w:t>
      </w:r>
      <w:r w:rsidR="0041275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4C6F9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logradouro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inclusive em períodos noturnos, sempre com a prévia autorização da citada </w:t>
      </w:r>
      <w:r w:rsidR="00FA2526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erência, não cabendo a CONTRATADA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ressarcimento ou compensação a quaisquer títulos.</w:t>
      </w:r>
    </w:p>
    <w:p w14:paraId="5AEBCDCB" w14:textId="77777777" w:rsidR="00FA4840" w:rsidRPr="00495362" w:rsidRDefault="00FA4840" w:rsidP="00404659">
      <w:pPr>
        <w:pStyle w:val="PargrafodaLista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42CFBF" w14:textId="77777777" w:rsidR="00FA4840" w:rsidRPr="00495362" w:rsidRDefault="00FA4840" w:rsidP="00F77E9F">
      <w:pPr>
        <w:numPr>
          <w:ilvl w:val="0"/>
          <w:numId w:val="7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PREÇO E FORMA DE CONTRATAÇÃO</w:t>
      </w:r>
    </w:p>
    <w:p w14:paraId="3CB31261" w14:textId="1D2E704B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D7A79D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Constitui obrigação exclusiva e intransferível da CONTRATADA o atendimento das diretrizes, dimensões e requisitos da qualidade dos materiais e serviços.</w:t>
      </w:r>
    </w:p>
    <w:p w14:paraId="506400C1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45E2F7" w14:textId="720F614D" w:rsidR="00FA4840" w:rsidRPr="00495362" w:rsidRDefault="000A3651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  <w:r w:rsidR="0040724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reço </w:t>
      </w:r>
      <w:r w:rsidR="008770B8">
        <w:rPr>
          <w:rFonts w:asciiTheme="minorHAnsi" w:hAnsiTheme="minorHAnsi" w:cstheme="minorHAnsi"/>
          <w:color w:val="000000" w:themeColor="text1"/>
          <w:sz w:val="24"/>
          <w:szCs w:val="24"/>
        </w:rPr>
        <w:t>unitário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ofertado – única forma de remuneração dos trabalhos prestados/executados/concluídos e aceitos – deverão estar contempladas todas as etapas de execução </w:t>
      </w:r>
      <w:r w:rsidR="00FA4840" w:rsidRPr="001F7D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incluindo o fornecimento de materiais, mão-de-obra, equipamentos, </w:t>
      </w:r>
      <w:r w:rsidR="00FA4840" w:rsidRPr="001F7D1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mobilização/desmobilização, equipamentos especiais, devidamente adequado com </w:t>
      </w:r>
      <w:r w:rsidR="001F7D18" w:rsidRPr="001F7D18">
        <w:rPr>
          <w:rFonts w:asciiTheme="minorHAnsi" w:hAnsiTheme="minorHAnsi" w:cstheme="minorHAnsi"/>
          <w:color w:val="000000" w:themeColor="text1"/>
          <w:sz w:val="24"/>
          <w:szCs w:val="24"/>
        </w:rPr>
        <w:t>as normas de segurança do trabalho</w:t>
      </w:r>
      <w:r w:rsidR="001F7D1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 do CONTRATANTE, despesas indiretas, despesas fiscais e eventuais.</w:t>
      </w:r>
    </w:p>
    <w:p w14:paraId="2133BB64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20E8A8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Caso a CONTRATADA não consiga ou venha a ter morosidade para execução dos serviços, não cumprindo o prazo e marcos previstos, os mesmos poderão ser contratados junto a terceiros pelo CONTRATANTE sem que isto represente nenhum ônus a CONTRATANTE, os serviços serão retirados do escopo da proponente e repassados a terceiros em partes ou integralmente, não cabendo a CONTRATADA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ressarcimento ou compensação a qualquer título.</w:t>
      </w:r>
    </w:p>
    <w:p w14:paraId="588AAEE0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8A6772" w14:textId="1C4208DF" w:rsidR="0051085A" w:rsidRPr="00495362" w:rsidRDefault="0051085A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proposta deverá ser apresentada por trecho descrimina</w:t>
      </w:r>
      <w:r w:rsidR="00CE49D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ndo os preços conforme planilha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62FF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orientativa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C41BCC" w:rsidRPr="00455A80">
        <w:rPr>
          <w:rFonts w:asciiTheme="minorHAnsi" w:hAnsiTheme="minorHAnsi" w:cstheme="minorHAnsi"/>
          <w:color w:val="000000" w:themeColor="text1"/>
          <w:sz w:val="24"/>
          <w:szCs w:val="24"/>
        </w:rPr>
        <w:t>Anexo X);</w:t>
      </w:r>
    </w:p>
    <w:p w14:paraId="1BE9C197" w14:textId="77777777" w:rsidR="003B5408" w:rsidRPr="00495362" w:rsidRDefault="003B5408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ABAD32" w14:textId="7F35D6CD" w:rsidR="003B5408" w:rsidRPr="00495362" w:rsidRDefault="00BD127E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 medição deverá ser apresentada em forma de planilha de medição, juntamente com a memória de cálculo, e será definida antes da primeira medição, em comum acordo entre a CONTRATANTE e a CONTRATADA. Ela deverá indicar claramente as quantidades já adquiridas neste contrato. Serão feitas na data estipulada nas condições específicas e submetidos à aprovação da CONTRATANTE, que terá 05 (cinco) dias de prazo para sua análise e aprovação, após o qual dará autorização, caso seja aprovada, para emissão da </w:t>
      </w:r>
      <w:r w:rsidR="00574BD7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ota </w:t>
      </w:r>
      <w:r w:rsidR="00574BD7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iscal.</w:t>
      </w:r>
    </w:p>
    <w:p w14:paraId="6450520F" w14:textId="77777777" w:rsidR="003B5408" w:rsidRPr="00495362" w:rsidRDefault="003B5408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3FC91A" w14:textId="21C21217" w:rsidR="00FA4840" w:rsidRPr="00642D4C" w:rsidRDefault="00BD127E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</w:t>
      </w:r>
      <w:r w:rsidR="00A5299F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DC4AE9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.1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Para liberação da medição/pagamento de todo e quaisquer serviços executados os mesmos deverão ser aceitos/liberados/aprovados por parte da CONTRATANTE, inclusive com apresentação de toda documentação necessária ou solicitada para a comprovação e aprovação do </w:t>
      </w:r>
      <w:r w:rsidR="00E078A7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sistema da qualidade e de meio ambiente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envolvida nos trabalhos</w:t>
      </w:r>
      <w:r w:rsidR="00677AC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0F2698" w14:textId="77777777" w:rsidR="003B5408" w:rsidRPr="00495362" w:rsidRDefault="003B5408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12C08A" w14:textId="35E319A6" w:rsidR="00FA4840" w:rsidRPr="00495362" w:rsidRDefault="00BD127E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</w:t>
      </w:r>
      <w:r w:rsidR="00A5299F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11078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.2</w:t>
      </w:r>
      <w:r w:rsidR="00FA4840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Após aprovação da medição, a data para pagamento será programad</w:t>
      </w:r>
      <w:r w:rsidR="00E155C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seguinte forma: nos dias 10 e 25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subsequente aos </w:t>
      </w:r>
      <w:r w:rsidR="00D8774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dias após a emissão da nota fiscal. Caso a data programada para pagamento </w:t>
      </w:r>
      <w:r w:rsidR="00E155C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coincida com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feriado ou final de semana, o pagamento será automaticamente programado para o próximo dia útil.</w:t>
      </w:r>
    </w:p>
    <w:p w14:paraId="6C54D31F" w14:textId="2A5AC37F" w:rsidR="003B5408" w:rsidRPr="00495362" w:rsidRDefault="003B5408" w:rsidP="00404659">
      <w:pPr>
        <w:pStyle w:val="Recuodecorpodetexto2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13CA9" w14:textId="67CF0BA6" w:rsidR="00FA4840" w:rsidRPr="00495362" w:rsidRDefault="00BD127E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.7</w:t>
      </w:r>
      <w:r w:rsid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A712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pagamentos e faturas serão efetuados, quanto autorizados, em nome da Concessionária </w:t>
      </w:r>
      <w:r w:rsidR="004C3F35">
        <w:rPr>
          <w:rFonts w:asciiTheme="minorHAnsi" w:hAnsiTheme="minorHAnsi" w:cstheme="minorHAnsi"/>
          <w:color w:val="000000" w:themeColor="text1"/>
          <w:sz w:val="24"/>
          <w:szCs w:val="24"/>
        </w:rPr>
        <w:t>Águas do Rio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por ela pagas.</w:t>
      </w:r>
    </w:p>
    <w:p w14:paraId="402B3596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030E0A9" w14:textId="0CFED805" w:rsidR="00FA4840" w:rsidRPr="00495362" w:rsidRDefault="00BD127E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C41BCC" w:rsidRP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.8</w:t>
      </w:r>
      <w:r w:rsidR="002E73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A7122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Eventuais perdas</w:t>
      </w:r>
      <w:r w:rsidR="002E6B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E6B3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retrabalhos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ou excessos</w:t>
      </w:r>
      <w:r w:rsidR="005F672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serão descontadas da medição da CONTRATADA, não cabendo a CONTRATADA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ressarcimento ou compensação a qualquer título. </w:t>
      </w:r>
    </w:p>
    <w:p w14:paraId="621303CD" w14:textId="77777777" w:rsidR="00546402" w:rsidRPr="00495362" w:rsidRDefault="00546402" w:rsidP="00404659">
      <w:pPr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863743" w14:textId="77777777" w:rsidR="00FA4840" w:rsidRPr="00495362" w:rsidRDefault="00FA4840" w:rsidP="00F77E9F">
      <w:pPr>
        <w:numPr>
          <w:ilvl w:val="0"/>
          <w:numId w:val="7"/>
        </w:numPr>
        <w:autoSpaceDE w:val="0"/>
        <w:autoSpaceDN w:val="0"/>
        <w:spacing w:after="0" w:line="320" w:lineRule="exact"/>
        <w:ind w:left="357" w:hanging="35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AMPLITUDE DOS SERVIÇOS</w:t>
      </w:r>
    </w:p>
    <w:p w14:paraId="6A4D87AF" w14:textId="77777777" w:rsidR="00E155C9" w:rsidRPr="00495362" w:rsidRDefault="00E155C9" w:rsidP="00404659">
      <w:pPr>
        <w:autoSpaceDE w:val="0"/>
        <w:autoSpaceDN w:val="0"/>
        <w:spacing w:after="0" w:line="320" w:lineRule="exact"/>
        <w:ind w:left="357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7A0F582" w14:textId="62ABCBB0" w:rsidR="00E155C9" w:rsidRPr="00304869" w:rsidRDefault="0024547C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serviços ora cotados serão todos aqueles necessários para </w:t>
      </w:r>
      <w:r w:rsidRPr="008770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 total e completa</w:t>
      </w:r>
      <w:r w:rsidR="00DA1DAA" w:rsidRPr="00DA1D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D0711" w:rsidRPr="00DD0711">
        <w:rPr>
          <w:rFonts w:asciiTheme="minorHAnsi" w:hAnsiTheme="minorHAnsi" w:cstheme="minorHAnsi"/>
          <w:b/>
          <w:bCs/>
          <w:color w:val="000000" w:themeColor="text1"/>
          <w:sz w:val="24"/>
          <w:szCs w:val="28"/>
        </w:rPr>
        <w:t>execução da Ampliação da Estação de Tratamento de Água da ETA Manilha e reforço do sistema de recalque de água bruta e tratada até a primeira reservação do sistema de abastecimento de água de Itaboraí/RJ</w:t>
      </w:r>
      <w:r w:rsidR="00DD0711">
        <w:rPr>
          <w:rFonts w:asciiTheme="minorHAnsi" w:hAnsiTheme="minorHAnsi" w:cstheme="minorHAnsi"/>
          <w:color w:val="000000" w:themeColor="text1"/>
          <w:szCs w:val="24"/>
        </w:rPr>
        <w:t>, e implantação do tratamento de lodo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41844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>no município</w:t>
      </w:r>
      <w:r w:rsidR="00141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41844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141844" w:rsidRPr="00BE24B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D0711">
        <w:rPr>
          <w:rFonts w:asciiTheme="minorHAnsi" w:hAnsiTheme="minorHAnsi" w:cstheme="minorHAnsi"/>
          <w:color w:val="000000" w:themeColor="text1"/>
          <w:sz w:val="24"/>
          <w:szCs w:val="24"/>
        </w:rPr>
        <w:t>Itaboraí</w:t>
      </w:r>
      <w:r w:rsidRPr="0014184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Assim, caberá a CONTRATADA, assumindo todos os ônus indicadas no item 1, estejam ou não descritos, contidos ou relacionados neste Termo de Referência.</w:t>
      </w:r>
    </w:p>
    <w:p w14:paraId="317D0851" w14:textId="1D1561D2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 1: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determinação das quantidades dos serviços necessários para servir de base à elaboração da proposta comercial será de completa responsabilidade da </w:t>
      </w:r>
      <w:r w:rsidR="00540577">
        <w:rPr>
          <w:rFonts w:asciiTheme="minorHAnsi" w:hAnsiTheme="minorHAnsi" w:cstheme="minorHAnsi"/>
          <w:color w:val="000000" w:themeColor="text1"/>
          <w:sz w:val="24"/>
          <w:szCs w:val="24"/>
        </w:rPr>
        <w:t>proponente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uma vez que a</w:t>
      </w:r>
      <w:r w:rsidR="008F71DF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Planilha Orientativa de Quantidades, Preços e Critério de Medição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disponível (</w:t>
      </w:r>
      <w:r w:rsidR="00C41BCC" w:rsidRPr="008770B8">
        <w:rPr>
          <w:rFonts w:asciiTheme="minorHAnsi" w:hAnsiTheme="minorHAnsi" w:cstheme="minorHAnsi"/>
          <w:color w:val="000000" w:themeColor="text1"/>
          <w:sz w:val="24"/>
          <w:szCs w:val="24"/>
        </w:rPr>
        <w:t>ANEXO X</w:t>
      </w:r>
      <w:r w:rsidR="00C41BC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BD127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é meramente orientativa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0F5FFF58" w14:textId="77777777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B4CC64" w14:textId="6D6F9543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 2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Através da presente tomada de preços, a CONTRATANTE irá determinar e contratar todos os serviços necessários para a completa execução e conclusão do escopo deste Termo, como descrito no item 2. Caso a </w:t>
      </w:r>
      <w:r w:rsidR="0030695D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proponente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identifique a necessidade de executar algum serviço extraordinário, que esteja evidenciado no exame dos documentos fornecidos, deverá comunicar à CONTRATANTE para devido julgamento do assunto e, caso a questão seja julgada procedente, será solicitado aos demais proponentes que também computem em sua proposta os custos decorrentes.</w:t>
      </w:r>
    </w:p>
    <w:p w14:paraId="7D35BC74" w14:textId="77777777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711DE50" w14:textId="271E027D" w:rsidR="00FA4840" w:rsidRPr="00495362" w:rsidRDefault="00FA4840" w:rsidP="00404659">
      <w:pPr>
        <w:spacing w:after="0" w:line="320" w:lineRule="exact"/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Dessa forma, após a contratação das obras, não serão considerados válidos pleitos para pagamentos de serviços extras, pois é de fato entendido que a CONTRATADA possui toda a </w:t>
      </w:r>
      <w:r w:rsidR="002247C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xperiência e </w:t>
      </w:r>
      <w:r w:rsidR="002247C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strutura necessária para realização de obras deste porte e escopo. </w:t>
      </w:r>
    </w:p>
    <w:p w14:paraId="3752F037" w14:textId="589128C6" w:rsidR="00E155C9" w:rsidRPr="00495362" w:rsidRDefault="00E155C9" w:rsidP="00404659">
      <w:pPr>
        <w:spacing w:after="0" w:line="320" w:lineRule="exact"/>
        <w:ind w:left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38A6F91" w14:textId="2BE61520" w:rsidR="00FA4840" w:rsidRPr="00495362" w:rsidRDefault="00AF7584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trabalhos poderão ser executados em etapas conforme liberação das frentes de serviços, podendo inclusive ser paralisadas e retomadas posteriormente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 andamento das liberações que se fizerem necessários, não sendo considerados válidos pleitos para pagamentos destas paralisações/mobilizações e desmobilizações.</w:t>
      </w:r>
    </w:p>
    <w:p w14:paraId="40E6D29C" w14:textId="77777777" w:rsidR="004A7122" w:rsidRPr="00495362" w:rsidRDefault="004A7122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2A88B4" w14:textId="77777777" w:rsidR="00FA4840" w:rsidRPr="00495362" w:rsidRDefault="00FA4840" w:rsidP="00F77E9F">
      <w:pPr>
        <w:numPr>
          <w:ilvl w:val="0"/>
          <w:numId w:val="7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PRAZOS</w:t>
      </w:r>
    </w:p>
    <w:p w14:paraId="4E34F8F8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4CB6004" w14:textId="53D626A5" w:rsidR="00FA4840" w:rsidRPr="00495362" w:rsidRDefault="00FA4840" w:rsidP="00F77E9F">
      <w:pPr>
        <w:numPr>
          <w:ilvl w:val="1"/>
          <w:numId w:val="7"/>
        </w:numPr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Entrega da Proposta</w:t>
      </w:r>
      <w:r w:rsidR="0008524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conforme Item 1.1;</w:t>
      </w:r>
    </w:p>
    <w:p w14:paraId="66B166F7" w14:textId="77777777" w:rsidR="00E155C9" w:rsidRPr="00495362" w:rsidRDefault="00E155C9" w:rsidP="00404659">
      <w:p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F05AB4" w14:textId="3BA2C1D2" w:rsidR="00E155C9" w:rsidRPr="00C0008D" w:rsidRDefault="0024547C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Para execução dos serviços: O menor prazo possível, a ser definida pela CONTRATADA, não excedendo o prazo de </w:t>
      </w:r>
      <w:r w:rsidR="007E2345" w:rsidRPr="008770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150 (cento e cinquenta) dias</w:t>
      </w:r>
      <w:r w:rsidRPr="001418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considerado </w:t>
      </w:r>
      <w:r w:rsidRPr="0014184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 total e completa </w:t>
      </w:r>
      <w:r w:rsidR="00F452AA" w:rsidRPr="00F452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 implantação </w:t>
      </w:r>
      <w:r w:rsidR="00DD0711" w:rsidRPr="00DD0711">
        <w:rPr>
          <w:rFonts w:asciiTheme="minorHAnsi" w:hAnsiTheme="minorHAnsi" w:cstheme="minorHAnsi"/>
          <w:b/>
          <w:bCs/>
          <w:color w:val="000000" w:themeColor="text1"/>
          <w:sz w:val="24"/>
          <w:szCs w:val="28"/>
        </w:rPr>
        <w:t>execução da Ampliação da Estação de Tratamento de Água da ETA Manilha e reforço do sistema de recalque de água bruta e tratada até a primeira reservação do sistema de abastecimento de água de Itaboraí/RJ</w:t>
      </w:r>
      <w:r w:rsidR="00C0008D" w:rsidRPr="00BE24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nos municípios </w:t>
      </w:r>
      <w:r w:rsidR="00C0008D"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DD07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Itaboraí.</w:t>
      </w:r>
    </w:p>
    <w:p w14:paraId="17294BC4" w14:textId="08C8CF93" w:rsidR="00E155C9" w:rsidRPr="0097220F" w:rsidRDefault="00DD5C52" w:rsidP="00F77E9F">
      <w:pPr>
        <w:numPr>
          <w:ilvl w:val="1"/>
          <w:numId w:val="7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está ciente que a Ordem de Serviço será emitida de acordo com a oportunidade e conveniência da CONTRATANTE em até 6 (seis) meses contados da assinatura do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podendo, inclusive, não ser emitida, caso em que não haverá quaisquer ônus para as PARTES.  </w:t>
      </w:r>
    </w:p>
    <w:p w14:paraId="1B57103B" w14:textId="77777777" w:rsidR="00DD5C52" w:rsidRPr="00C0008D" w:rsidRDefault="00DD5C52" w:rsidP="00F77E9F">
      <w:pPr>
        <w:numPr>
          <w:ilvl w:val="1"/>
          <w:numId w:val="7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Uma vez emitida e assinada pela CONTRATANTE no prazo a que se refere a cláusula 10.3, a CONTRATADA terá o prazo de 5 (cinco) dias úteis para assinar a Ordem de Serviço. Findo este prazo sem que a CONTRATADA a tenha assinado, poderão ser aplicadas multas de mora </w:t>
      </w:r>
      <w:r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por dia de atraso, nos termos da cláusula 17 do Anexo I – Condições Gerais, sem prejuízo do disposto na cláusula 10.6 abaixo.  </w:t>
      </w:r>
    </w:p>
    <w:p w14:paraId="592B4EC7" w14:textId="77777777" w:rsidR="00E155C9" w:rsidRPr="00C0008D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60E6BF" w14:textId="4C9BF5ED" w:rsidR="00DD5C52" w:rsidRPr="00C0008D" w:rsidRDefault="00DD5C52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 PARTES concordam que a CONTRATADA terá o prazo de até </w:t>
      </w:r>
      <w:r w:rsidR="00CF1D7F"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CF1D7F"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cinco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) dias corridos, a contar da data de assinatura da Ordem de Serviço, para iniciar a execução dos serviços</w:t>
      </w:r>
      <w:r w:rsidR="00310DF7"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até </w:t>
      </w:r>
      <w:r w:rsidR="00310DF7" w:rsidRPr="008770B8">
        <w:rPr>
          <w:rFonts w:asciiTheme="minorHAnsi" w:hAnsiTheme="minorHAnsi" w:cstheme="minorHAnsi"/>
          <w:color w:val="000000" w:themeColor="text1"/>
          <w:sz w:val="24"/>
          <w:szCs w:val="24"/>
        </w:rPr>
        <w:t>30 (trinta)</w:t>
      </w:r>
      <w:r w:rsidR="00310DF7" w:rsidRPr="00C000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0D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dias corridos para a </w:t>
      </w:r>
      <w:r w:rsidRPr="00CF1D7F">
        <w:rPr>
          <w:rFonts w:asciiTheme="minorHAnsi" w:hAnsiTheme="minorHAnsi" w:cstheme="minorHAnsi"/>
          <w:color w:val="000000" w:themeColor="text1"/>
          <w:sz w:val="24"/>
          <w:szCs w:val="24"/>
        </w:rPr>
        <w:t>entrega dos equipamentos.</w:t>
      </w:r>
    </w:p>
    <w:p w14:paraId="7F0C48DD" w14:textId="77777777" w:rsidR="00E155C9" w:rsidRPr="00C0008D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6AB9BD" w14:textId="59077BA6" w:rsidR="00807823" w:rsidRPr="00495362" w:rsidRDefault="00DD5C52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Caso a CONTRATADA, por qualquer razão, desista da execução dos serviços/entrega dos equipamentos em data posterior à assinatura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deste contrato e anterior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à emissão da Ordem de Serviço, e desde que observado o prazo da cláusula 10.3, a CONTRATANTE poderá aplicar multa não compensatória equivalente a 0,5% (meio por cento) do valor total </w:t>
      </w:r>
      <w:r w:rsidR="00305F53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do cont</w:t>
      </w:r>
      <w:r w:rsidR="00F24DC1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deverá ser paga em favor da CONTRATANTE em até 10 (dez) dias úteis a contar da entrega da notificação da CONTRATANTE à CONTRATADA.</w:t>
      </w:r>
    </w:p>
    <w:p w14:paraId="59D9A0EB" w14:textId="77777777" w:rsidR="00E155C9" w:rsidRPr="00495362" w:rsidRDefault="00E155C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387541" w14:textId="27204B3A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Atendimento à Prazos</w:t>
      </w:r>
      <w:r w:rsidR="002E73D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861C864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F72317" w14:textId="1E4F68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Serão considerados como “Prazos” na metodologia de execução, tanto a data de conclusão da obra, quanto os marcos intermediários relacionados no item </w:t>
      </w:r>
      <w:r w:rsidR="00F609D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37197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.1. </w:t>
      </w:r>
    </w:p>
    <w:p w14:paraId="2EF57C40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0A1972" w14:textId="77777777" w:rsidR="00FA4840" w:rsidRPr="00495362" w:rsidRDefault="00FA4840" w:rsidP="00F77E9F">
      <w:pPr>
        <w:numPr>
          <w:ilvl w:val="2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Marcos Intermediários: </w:t>
      </w:r>
    </w:p>
    <w:p w14:paraId="12BA2DB7" w14:textId="77777777" w:rsidR="00BE3725" w:rsidRPr="00495362" w:rsidRDefault="00BE372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7F206E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Serão consideradas como Marcos Intermediários a execução e conclusão dos serviços efetivamente aceitos, liberados e aprovados. Estes marcos deverão ser devidamente extraídos do cronograma físico-financeiro declarado pela CONTRATADA e formalmente aprovado pela CONTRATANTE. O cumprimento dos marcos efetivamente executado, concluídos, aceitos, liberados e aprovados será adotado como critério para liberação de retenções associadas ao desempenho e das sanções previstas no contrato.</w:t>
      </w:r>
    </w:p>
    <w:p w14:paraId="6253DA8C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F0BD2BD" w14:textId="77777777" w:rsidR="00FA4840" w:rsidRPr="00495362" w:rsidRDefault="00FA4840" w:rsidP="00F77E9F">
      <w:pPr>
        <w:pStyle w:val="PargrafodaLista"/>
        <w:numPr>
          <w:ilvl w:val="2"/>
          <w:numId w:val="7"/>
        </w:numPr>
        <w:suppressAutoHyphens/>
        <w:spacing w:after="0" w:line="320" w:lineRule="exact"/>
        <w:ind w:left="0" w:firstLine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Retenções associadas ao Desempenho de Cronograma: </w:t>
      </w:r>
    </w:p>
    <w:p w14:paraId="424C5DAD" w14:textId="77777777" w:rsidR="00601A15" w:rsidRPr="00495362" w:rsidRDefault="00601A15" w:rsidP="00404659">
      <w:pPr>
        <w:pStyle w:val="PargrafodaLista"/>
        <w:suppressAutoHyphens/>
        <w:spacing w:after="0" w:line="320" w:lineRule="exact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EEA83C" w14:textId="3B9448FA" w:rsidR="00601A15" w:rsidRDefault="00562A31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2A31">
        <w:rPr>
          <w:rFonts w:asciiTheme="minorHAnsi" w:hAnsiTheme="minorHAnsi" w:cstheme="minorHAnsi"/>
          <w:color w:val="000000" w:themeColor="text1"/>
          <w:sz w:val="24"/>
          <w:szCs w:val="24"/>
        </w:rPr>
        <w:t>A CONTRATANTE reterá, de cada pagamento devido à CONTRATADA, o valor correspondente a 5% (cinco por cento) do valor bruto previsto em cada medição mensal, a título de garantia do cumprimento dos marcos intermediários constantes do cronograma físico-financeiro declarado, bem como das obrigações assumidas pela CONTRATADA neste Instrumento e demais anexos. Caso os valores retidos a título de caução não sejam suficientes para liquidar os débitos de responsabilidade da CONTRATADA, a CONTRATANTE está expressamente autorizada a reter qualquer crédito por serviços prestados pela CONTRATADA, seja em função deste instrumento, seja de outro ajuste assinado entre as partes.</w:t>
      </w:r>
    </w:p>
    <w:p w14:paraId="2DCE8ACA" w14:textId="77777777" w:rsidR="00562A31" w:rsidRPr="00495362" w:rsidRDefault="00562A31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6EA4F00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Estas retenções serão liberadas à CONTRATADA, no mês subsequente e sempre que houver pleno atendimento dos prazos e obrigações estipulados.</w:t>
      </w:r>
    </w:p>
    <w:p w14:paraId="49A2C45C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5E591B6" w14:textId="2F5B472A" w:rsidR="00FA4840" w:rsidRPr="00495362" w:rsidRDefault="00CB7563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Essas retenções poderão ainda ser utilizadas </w:t>
      </w:r>
      <w:r w:rsidR="0024728A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FA4840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aso a CONTRATADA abandone ou paralise as obras ou serviços antes de seu término, sem prejuízo das penalidades previstas no Instrumento, bem como da cobrança dos demais prejuízos causados a CONTRATANTE.</w:t>
      </w:r>
      <w:r w:rsidR="007F0C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0A0F507" w14:textId="77777777" w:rsidR="00601A15" w:rsidRPr="00495362" w:rsidRDefault="00601A15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313BD5E" w14:textId="77777777" w:rsidR="00FA4840" w:rsidRPr="00495362" w:rsidRDefault="00FA4840" w:rsidP="00F77E9F">
      <w:pPr>
        <w:pStyle w:val="PargrafodaLista"/>
        <w:numPr>
          <w:ilvl w:val="2"/>
          <w:numId w:val="7"/>
        </w:numPr>
        <w:suppressAutoHyphens/>
        <w:spacing w:after="0" w:line="320" w:lineRule="exact"/>
        <w:ind w:left="0" w:firstLine="0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Não atendimento aos Prazos e Marcos Intermediários: Multa moratória </w:t>
      </w:r>
    </w:p>
    <w:p w14:paraId="3B4BA645" w14:textId="77777777" w:rsidR="00601A15" w:rsidRPr="00495362" w:rsidRDefault="00601A15" w:rsidP="00404659">
      <w:pPr>
        <w:pStyle w:val="PargrafodaLista"/>
        <w:suppressAutoHyphens/>
        <w:spacing w:after="0" w:line="320" w:lineRule="exact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754BF93" w14:textId="4E98C032" w:rsidR="00FA4840" w:rsidRPr="00495362" w:rsidRDefault="008F758C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758C">
        <w:rPr>
          <w:rFonts w:asciiTheme="minorHAnsi" w:hAnsiTheme="minorHAnsi" w:cstheme="minorHAnsi"/>
          <w:color w:val="000000" w:themeColor="text1"/>
          <w:sz w:val="24"/>
          <w:szCs w:val="24"/>
        </w:rPr>
        <w:t>Sem prejuízo das penalidades previstas no contrato, o não atendimento, por parte da CONTRATADA, aos marcos intermediários estabelecidos caracterizará infração contratual, constituindo motivo suficiente para, a exclusivo critério da CONTRATANTE, suprimir, em parte ou na totalidade, o objeto do contrato, de forma a garantir a conclusão da obra no prazo determinado.</w:t>
      </w:r>
      <w:r w:rsidRPr="008F758C">
        <w:rPr>
          <w:rFonts w:asciiTheme="minorHAnsi" w:hAnsiTheme="minorHAnsi" w:cstheme="minorHAnsi"/>
          <w:color w:val="000000" w:themeColor="text1"/>
          <w:sz w:val="24"/>
          <w:szCs w:val="24"/>
        </w:rPr>
        <w:br/>
        <w:t>A aplicação da multa moratória prevista no subitem 10.7.2 não afetará as demais penalidades previstas no contrato, decorrentes da inobservância das obrigações ali assumidas.</w:t>
      </w:r>
    </w:p>
    <w:p w14:paraId="69465120" w14:textId="77777777" w:rsidR="00FA4840" w:rsidRPr="00495362" w:rsidRDefault="00FA4840" w:rsidP="00404659">
      <w:pPr>
        <w:suppressAutoHyphens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A339F3" w14:textId="77777777" w:rsidR="00FA4840" w:rsidRPr="00495362" w:rsidRDefault="00FA4840" w:rsidP="00F77E9F">
      <w:pPr>
        <w:numPr>
          <w:ilvl w:val="0"/>
          <w:numId w:val="7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SEGUROS </w:t>
      </w:r>
    </w:p>
    <w:p w14:paraId="234557C3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839A88" w14:textId="32E9F6E4" w:rsidR="00601A15" w:rsidRPr="00576F9E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providenciará a contratação da apólice de seguro, com as seguintes coberturas:</w:t>
      </w:r>
    </w:p>
    <w:p w14:paraId="50CFA0E7" w14:textId="515A1442" w:rsidR="00601A15" w:rsidRPr="00C0008D" w:rsidRDefault="00FA4840" w:rsidP="00F77E9F">
      <w:pPr>
        <w:numPr>
          <w:ilvl w:val="0"/>
          <w:numId w:val="2"/>
        </w:numPr>
        <w:autoSpaceDE w:val="0"/>
        <w:autoSpaceDN w:val="0"/>
        <w:adjustRightInd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Responsabilidade Civil Geral e Cruzada com Importância Segurada (I.S.) de R$ 200.000,00 (duzentos mil reais) ou 100% (cem por cento) do valor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prevalecendo o que for maior, incluindo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sublimite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</w:t>
      </w:r>
      <w:r w:rsidR="000202F6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anos </w:t>
      </w:r>
      <w:r w:rsidR="000202F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orais de 20% (vinte por cento) da I.S.</w:t>
      </w:r>
    </w:p>
    <w:p w14:paraId="42F7AAC8" w14:textId="77777777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pagamento do prêmio é de inteira responsabilidade da CONTRATADA, que desde já autoriza a emissão dos respectivos documentos de pagamento da seguradora em seu nome.</w:t>
      </w:r>
    </w:p>
    <w:p w14:paraId="325F9E50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492CDF" w14:textId="5995654D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caso do pagamento do prêmio em mais de uma parcela, a CONTRATADA deverá apresentar o comprovante de pagamento de cada uma delas em até 5 (cinco) dias após o vencimento </w:t>
      </w:r>
      <w:r w:rsidR="006904D9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desta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4B1744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C864A6" w14:textId="77777777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atraso no pagamento de quaisquer das parcelas do prêmio implicará em multa para a CONTRATADA no valor de 2 (duas) vezes a quantia em mora, além dos encargos contratuais previstos no documento de pagamento à seguradora.</w:t>
      </w:r>
    </w:p>
    <w:p w14:paraId="50C9D8B8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8BEF52" w14:textId="47B14EBC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CONTRATADA não poderá cancelar, suspender, modificar ou substituir as </w:t>
      </w:r>
      <w:r w:rsidR="00ED7D5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pólices de </w:t>
      </w:r>
      <w:r w:rsidR="00ED7D53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eguros sem prévia autorização por escrito da </w:t>
      </w:r>
      <w:r w:rsidR="00AE4358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sob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pena de aplicação de multa no valor de 20%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contrato.</w:t>
      </w:r>
    </w:p>
    <w:p w14:paraId="15690CE2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2009BF" w14:textId="77777777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contrato será indicado pela CONTRATANTE as </w:t>
      </w:r>
      <w:r w:rsidR="00A56A24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cosseguradas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deverão constar obrigatoriamente na apólice deste seguro.</w:t>
      </w:r>
    </w:p>
    <w:p w14:paraId="3A22E7D0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23E11D" w14:textId="77777777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É de responsabilidade da CONTRATADA os custos com a prorrogação de vigência dos seguros de riscos de engenharia por conta de atrasos na entrega das obras.</w:t>
      </w:r>
    </w:p>
    <w:p w14:paraId="43800B79" w14:textId="77777777" w:rsidR="00E2545C" w:rsidRPr="00495362" w:rsidRDefault="00E2545C" w:rsidP="00404659">
      <w:pPr>
        <w:pStyle w:val="PargrafodaLista"/>
        <w:suppressAutoHyphens/>
        <w:autoSpaceDE w:val="0"/>
        <w:autoSpaceDN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44F70D" w14:textId="2C64A5F7" w:rsidR="00E2545C" w:rsidRPr="00495362" w:rsidRDefault="00FA4840" w:rsidP="00F77E9F">
      <w:pPr>
        <w:pStyle w:val="PargrafodaLista"/>
        <w:numPr>
          <w:ilvl w:val="2"/>
          <w:numId w:val="7"/>
        </w:numPr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Riscos de Engenharia com a </w:t>
      </w:r>
      <w:r w:rsidR="003C78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I.S.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correspondente a 100% do </w:t>
      </w:r>
      <w:r w:rsidR="00D0346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contrato.</w:t>
      </w:r>
    </w:p>
    <w:p w14:paraId="1A2F4275" w14:textId="77777777" w:rsidR="006904D9" w:rsidRPr="00495362" w:rsidRDefault="006904D9" w:rsidP="00404659">
      <w:pPr>
        <w:pStyle w:val="PargrafodaLista"/>
        <w:autoSpaceDE w:val="0"/>
        <w:autoSpaceDN w:val="0"/>
        <w:adjustRightInd w:val="0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C67C3F" w14:textId="77777777" w:rsidR="00FA4840" w:rsidRPr="00495362" w:rsidRDefault="00FA4840" w:rsidP="00F77E9F">
      <w:pPr>
        <w:pStyle w:val="PargrafodaLista"/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CONTRATANTE deverá aprovar previamente a apólice e a seguradora contratada.</w:t>
      </w:r>
    </w:p>
    <w:p w14:paraId="3B996483" w14:textId="77777777" w:rsidR="0091772B" w:rsidRPr="00495362" w:rsidRDefault="0091772B" w:rsidP="00404659">
      <w:pPr>
        <w:spacing w:after="0" w:line="32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B1D773" w14:textId="77777777" w:rsidR="00FA4840" w:rsidRPr="00495362" w:rsidRDefault="00FA4840" w:rsidP="00F77E9F">
      <w:pPr>
        <w:pStyle w:val="PargrafodaLista"/>
        <w:numPr>
          <w:ilvl w:val="0"/>
          <w:numId w:val="7"/>
        </w:numPr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GARANTIAS</w:t>
      </w:r>
    </w:p>
    <w:p w14:paraId="46FDE7D8" w14:textId="77777777" w:rsidR="004551A7" w:rsidRPr="00495362" w:rsidRDefault="004551A7" w:rsidP="00404659">
      <w:pPr>
        <w:pStyle w:val="PargrafodaLista"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FA312CB" w14:textId="73585E99" w:rsidR="0024547C" w:rsidRPr="00495362" w:rsidRDefault="000F61E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1</w:t>
      </w:r>
      <w:r w:rsidR="00BD127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CONTRATANTE procederá à retenção, de 5% do valor </w:t>
      </w:r>
      <w:r w:rsidR="00235D6A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bruto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 medição mensal, que será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devolvido à CONTRATADA 12 meses após a execução e conclusão do serviço, conforme prescreve o Anexo I</w:t>
      </w:r>
      <w:r w:rsidR="000533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Condições Gerais anexo</w:t>
      </w:r>
      <w:r w:rsidR="00EC0F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essa</w:t>
      </w:r>
      <w:r w:rsidR="0024547C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tomada de preço.</w:t>
      </w:r>
    </w:p>
    <w:p w14:paraId="2167F3F9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ind w:left="480" w:hanging="4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14E28A" w14:textId="77777777" w:rsidR="00FA4840" w:rsidRPr="00495362" w:rsidRDefault="00FA4840" w:rsidP="00F77E9F">
      <w:pPr>
        <w:numPr>
          <w:ilvl w:val="2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Inclusive a devolução da caução, está vinculada ao cumprimento de todas as obrigações acima mencionadas da prestação total dos serviços ora contratados, e da inexistência de quaisquer pendências oriunda do presente Instrumento Contratual.</w:t>
      </w:r>
    </w:p>
    <w:p w14:paraId="6243BE71" w14:textId="77777777" w:rsidR="00FA4840" w:rsidRPr="00495362" w:rsidRDefault="00FA4840" w:rsidP="00404659">
      <w:pPr>
        <w:pStyle w:val="PargrafodaLista"/>
        <w:spacing w:after="0" w:line="320" w:lineRule="exac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EDEDFC" w14:textId="77777777" w:rsidR="00FA4840" w:rsidRPr="00495362" w:rsidRDefault="00FA4840" w:rsidP="00F77E9F">
      <w:pPr>
        <w:numPr>
          <w:ilvl w:val="0"/>
          <w:numId w:val="7"/>
        </w:numPr>
        <w:spacing w:after="0" w:line="320" w:lineRule="exac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PENALIDADES</w:t>
      </w:r>
    </w:p>
    <w:p w14:paraId="226D42A1" w14:textId="77777777" w:rsidR="00601A15" w:rsidRPr="00495362" w:rsidRDefault="00601A15" w:rsidP="00404659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CFBCD4" w14:textId="2FC562EA" w:rsidR="00FA4840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deverá finalizar a obra dentro do prazo programado, sob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pena de multa de 5% (cinco por cento) sobre o valor total do </w:t>
      </w:r>
      <w:r w:rsidR="00D0346B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ontrato, bem como R$ 1.000,00 (mil reais) por dia de atraso.</w:t>
      </w:r>
    </w:p>
    <w:p w14:paraId="0477379E" w14:textId="77777777" w:rsidR="00786395" w:rsidRDefault="00786395" w:rsidP="00786395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D73B27" w14:textId="77777777" w:rsidR="00786395" w:rsidRPr="00495362" w:rsidRDefault="00786395" w:rsidP="00786395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8BFA84" w14:textId="77777777" w:rsidR="00FA4840" w:rsidRPr="00495362" w:rsidRDefault="00FA4840" w:rsidP="00404659">
      <w:p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A166A33" w14:textId="77777777" w:rsidR="00FA4840" w:rsidRPr="00495362" w:rsidRDefault="00FA4840" w:rsidP="00F77E9F">
      <w:pPr>
        <w:numPr>
          <w:ilvl w:val="0"/>
          <w:numId w:val="7"/>
        </w:numPr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DOCUMENTOS</w:t>
      </w:r>
    </w:p>
    <w:p w14:paraId="5F8C8136" w14:textId="77777777" w:rsidR="00601A15" w:rsidRPr="00495362" w:rsidRDefault="00601A15" w:rsidP="00404659">
      <w:pPr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EBE1EE9" w14:textId="2CAA208F" w:rsidR="001666FC" w:rsidRPr="00AD2301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Todos os custos da CONTRATANTE, com pessoal técnico, serviços de reparos, fiscalização dos trabalhos, materiais eventualmente fornecidos, referentes serviços executados, por danos causados pela CONTRATADA ou terceiros a seus serviços serão ressarcidos pela CONTRATADA.</w:t>
      </w:r>
    </w:p>
    <w:p w14:paraId="6FB85C69" w14:textId="20CC3F3B" w:rsidR="001666FC" w:rsidRPr="00495362" w:rsidRDefault="001666FC" w:rsidP="00F77E9F">
      <w:pPr>
        <w:numPr>
          <w:ilvl w:val="1"/>
          <w:numId w:val="7"/>
        </w:numPr>
        <w:suppressAutoHyphens/>
        <w:autoSpaceDE w:val="0"/>
        <w:autoSpaceDN w:val="0"/>
        <w:spacing w:before="240"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66FC">
        <w:rPr>
          <w:rFonts w:asciiTheme="minorHAnsi" w:hAnsiTheme="minorHAnsi" w:cstheme="minorHAnsi"/>
          <w:color w:val="000000" w:themeColor="text1"/>
          <w:sz w:val="24"/>
          <w:szCs w:val="24"/>
        </w:rPr>
        <w:t>A não observância, por parte da CONTRATADA, de qualquer dos procedimentos acima mencionados, no prazo estipulado pela CONTRATANTE, implicará o cancelamento, de pleno direito, do presente instrumento, independentemente das indenizações devidas.</w:t>
      </w:r>
    </w:p>
    <w:p w14:paraId="2EDB06C6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42BC5B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empregado designado pela CONTRATANTE ou por sua CONTRATADA que acompanhará as execuções dos serviços poderá obstar, a qualquer tempo à execução dos serviços que infringirem as condições do presente Termo ou daqueles que contrariarem as normas de segurança aplicáveis, colocando em risco a segurança ou o meio ambiente com expedição da correspondente notificação, obrigando-se a CONTRATADA a acatar e cumprir as exigências que lhe forem feitas.</w:t>
      </w:r>
    </w:p>
    <w:p w14:paraId="404D6369" w14:textId="77777777" w:rsidR="00601A15" w:rsidRPr="00495362" w:rsidRDefault="00601A15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40A921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ação ou omissão, total ou parcial, do empregado pela CONTRATANTE ou por sua CONTRATADA no acompanhamento dos serviços, não excluem a integral e única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responsabilidade da CONTRATADA pelos danos e/ou prejuízos que venham a ser causados a CONTRATANTE ou a terceiros, em decorrência da execução do objeto do presente Termo.</w:t>
      </w:r>
    </w:p>
    <w:p w14:paraId="25C72433" w14:textId="77777777" w:rsidR="006904D9" w:rsidRPr="00495362" w:rsidRDefault="006904D9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A5280F" w14:textId="673474CF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 presente Termo de Referência será considerado revogado, de pleno direito, caso os fatores de riscos para a completa execução e conclusão das obras, não sejam eliminados pela CONTRATADA no prazo que lhe for determinado, expressamente, pela CONTRATANTE.</w:t>
      </w:r>
    </w:p>
    <w:p w14:paraId="7A87C0A9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FEB5D2" w14:textId="66051D90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responsabiliza-se desde já pelo pagamento integral dos danos e prejuízos, que por si ou seus prepostos, vier a causar direta ou indiretamente a CONTRATANTE e/ou terceiros, bem como pela correção dos defeitos nas instalações que construir e pelo pagamento de indenização, honorários de advogados, custas judiciais e outras despesas a que a CONTRATANTE ficar sujeita em consequência de ações movidas por terceiros prejudicados, até sentença final e sua execução.</w:t>
      </w:r>
    </w:p>
    <w:p w14:paraId="5375E066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920232" w14:textId="5CDCB4D0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será a única responsável por quaisquer acidentes de que possam ser vítimas seus empregados, prepostos ou terceiros por ele contratados, no de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sempenho de tarefas relativas </w:t>
      </w:r>
      <w:r w:rsidR="00E606AE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execução dos serviços objeto do presente Termo de Referência, responsabilizando-se ainda pelo cumprimento de todos os encargos sociais, trabalhistas e previdenciários a eles referentes.</w:t>
      </w:r>
    </w:p>
    <w:p w14:paraId="4F0D009D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6B07E3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 CONTRATADA obriga-se a respeitar e fazer com que seu pessoal ou terceiros a seu serviço, respeitem quaisquer instruções que venham a ser expedida pelo empregado designado pela CONTRATANTE ou por sua CONTRATADA que acompanha a execução dos serviços.</w:t>
      </w:r>
    </w:p>
    <w:p w14:paraId="08757C11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1A737E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As responsabilidades civis, administrativas e penais por danos à saúde, segurança pública e ao meio ambiente, resultante de qualquer tipo de ocorrência em virtude da realização das obras e/ou serviços objeto do presente Termo de Referência, bem como da sua manutenção, será atribuível exclusivamente à CONTRATADA, que ficará obrigada ao pagamento de todos os prejuízos havidos pela CONTRATANTE bem como de quaisquer indenizações, multas, cumprimento da obrigação de fazer ou não fazer, que venham a ser pleiteadas ou impostas em virtude do evento ocasionado.</w:t>
      </w:r>
    </w:p>
    <w:p w14:paraId="18E80AED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CD956C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Esgotado o prazo estabelecido para início dos trabalhos, sem que a CONTRATADA tenha iniciado os serviços, sem justificativa formalmente aceita pela CONTRATANTE, este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Termo a critério da CONTRATANTE poderá ser cancelado, independentemente de notificação judicial ou extrajudicial.</w:t>
      </w:r>
    </w:p>
    <w:p w14:paraId="7B454153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EA123F" w14:textId="1EFCC14F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Fica reconhecido pelas partes que a </w:t>
      </w:r>
      <w:r w:rsidR="00491B1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CONTRATANTE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a </w:t>
      </w:r>
      <w:r w:rsidR="0091772B" w:rsidRPr="004C3F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Concessionária </w:t>
      </w:r>
      <w:r w:rsidR="004C3F35" w:rsidRPr="004C3F35">
        <w:rPr>
          <w:rFonts w:asciiTheme="minorHAnsi" w:hAnsiTheme="minorHAnsi" w:cstheme="minorHAnsi"/>
          <w:color w:val="000000" w:themeColor="text1"/>
          <w:sz w:val="24"/>
          <w:szCs w:val="24"/>
        </w:rPr>
        <w:t>Águas do Rio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em respeito aos direitos humanos, repudia e proíbe qualquer forma de trabalho degradante, seja infantil, forçado, análogo ao escravo, prostituição infantil etc., em toda a sua operação e cadeia produtiva, exigindo de seus fornecedores e prestadores de serviços a mesma postura, não tolerando qualquer prática contrária.</w:t>
      </w:r>
    </w:p>
    <w:p w14:paraId="224CB9B5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CAD5B4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prática, pela </w:t>
      </w:r>
      <w:r w:rsidR="00491B1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, de quaisquer atos elencados, ou análogos a estes, implica na rescisão imediata do presente contrato, sem ônus para a contratante e sem prejuízo das demais penalidades previstas no contrato e na legislação vigente.</w:t>
      </w:r>
    </w:p>
    <w:p w14:paraId="428979DB" w14:textId="77777777" w:rsidR="004551A7" w:rsidRPr="00495362" w:rsidRDefault="004551A7" w:rsidP="00404659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751391" w14:textId="77777777" w:rsidR="00FA4840" w:rsidRPr="00495362" w:rsidRDefault="00FA4840" w:rsidP="00F77E9F">
      <w:pPr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DISPOSIÇÕES FINAIS</w:t>
      </w:r>
    </w:p>
    <w:p w14:paraId="30BCD22D" w14:textId="77777777" w:rsidR="00557311" w:rsidRPr="00495362" w:rsidRDefault="00557311" w:rsidP="00404659">
      <w:pPr>
        <w:tabs>
          <w:tab w:val="left" w:pos="0"/>
        </w:tabs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082C5DE" w14:textId="536DE4FB" w:rsidR="00FA4840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D905A4" w:rsidRPr="00D905A4">
        <w:rPr>
          <w:rFonts w:asciiTheme="minorHAnsi" w:eastAsia="Gulim" w:hAnsiTheme="minorHAnsi" w:cstheme="minorHAnsi"/>
          <w:b/>
          <w:sz w:val="24"/>
          <w:szCs w:val="24"/>
        </w:rPr>
        <w:t>AEGEA SANEAMENTO E PARTICIPAÇÕES S.A</w:t>
      </w:r>
      <w:r w:rsidR="00B50996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905A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21F75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reserva-se o direito de alterar, no todo ou em parte a presente Tomada de Preços, sem que caibam quaisquer reivindicações por parte dos proponentes, reservando-se ainda o direito de não contratar as obras descritas. </w:t>
      </w:r>
    </w:p>
    <w:p w14:paraId="666D5ACF" w14:textId="77777777" w:rsidR="00786395" w:rsidRPr="00EF1095" w:rsidRDefault="00786395" w:rsidP="00786395">
      <w:p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EDC059" w14:textId="77777777" w:rsidR="00FA4840" w:rsidRPr="00495362" w:rsidRDefault="00FA4840" w:rsidP="00F77E9F">
      <w:pPr>
        <w:numPr>
          <w:ilvl w:val="0"/>
          <w:numId w:val="7"/>
        </w:numPr>
        <w:suppressAutoHyphens/>
        <w:autoSpaceDE w:val="0"/>
        <w:autoSpaceDN w:val="0"/>
        <w:spacing w:after="0" w:line="32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ENCERRAMENTOS CONTRATUAIS</w:t>
      </w:r>
    </w:p>
    <w:p w14:paraId="2E9DB032" w14:textId="77777777" w:rsidR="00557311" w:rsidRPr="00495362" w:rsidRDefault="00557311" w:rsidP="00404659">
      <w:pPr>
        <w:suppressAutoHyphens/>
        <w:autoSpaceDE w:val="0"/>
        <w:autoSpaceDN w:val="0"/>
        <w:spacing w:after="0" w:line="320" w:lineRule="exact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F8E2FD" w14:textId="77777777" w:rsidR="00FA4840" w:rsidRPr="00495362" w:rsidRDefault="00FA4840" w:rsidP="00F77E9F">
      <w:pPr>
        <w:numPr>
          <w:ilvl w:val="1"/>
          <w:numId w:val="7"/>
        </w:numPr>
        <w:suppressAutoHyphens/>
        <w:autoSpaceDE w:val="0"/>
        <w:autoSpaceDN w:val="0"/>
        <w:spacing w:after="0" w:line="320" w:lineRule="exact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Os procedimentos de encerramento contratual, inclusive devolução de caução, estão vinculados ao cumprimento de todas as obrigações acima mencionadas e da prestação total dos serviços ora contratados e da inexistência de qualquer pendência oriunda do</w:t>
      </w:r>
      <w:r w:rsidR="0091772B"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presente Instrumento</w:t>
      </w:r>
      <w:r w:rsidRPr="004953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128B06A" w14:textId="77777777" w:rsidR="00FA4840" w:rsidRPr="00495362" w:rsidRDefault="00FA4840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104CEAA" w14:textId="727D31BF" w:rsidR="00557311" w:rsidRPr="00495362" w:rsidRDefault="00557311" w:rsidP="00404659">
      <w:pPr>
        <w:spacing w:after="0" w:line="320" w:lineRule="exact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ar-SA"/>
        </w:rPr>
      </w:pPr>
      <w:r w:rsidRPr="00495362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0278873F" w14:textId="77777777" w:rsidR="00C00E40" w:rsidRPr="00495362" w:rsidRDefault="00C00E40" w:rsidP="00404659">
      <w:pPr>
        <w:pStyle w:val="Corpodetexto"/>
        <w:spacing w:after="0" w:line="320" w:lineRule="exact"/>
        <w:jc w:val="center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lastRenderedPageBreak/>
        <w:t>ANEXO A – PLANO DE QUALIDADE</w:t>
      </w:r>
    </w:p>
    <w:p w14:paraId="64E93E6C" w14:textId="77777777" w:rsidR="00C00E40" w:rsidRPr="00495362" w:rsidRDefault="00C00E40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</w:rPr>
      </w:pPr>
    </w:p>
    <w:p w14:paraId="630C9A77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Obrigações da CONTRATADA quanto ao Sistema da Qualidade, Planejamento e Documentos da Obra</w:t>
      </w:r>
    </w:p>
    <w:p w14:paraId="6015B3AA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758EA0EB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1.    Requisitos para o Sistema da Qualidade do Empreiteiro Contratado.</w:t>
      </w:r>
    </w:p>
    <w:p w14:paraId="666F07CB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7BC04177" w14:textId="18B62F91" w:rsidR="00C00E40" w:rsidRPr="00495362" w:rsidRDefault="009E03D4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CONTRATADA</w:t>
      </w:r>
      <w:r w:rsidR="00C00E40" w:rsidRPr="00495362">
        <w:rPr>
          <w:rFonts w:asciiTheme="minorHAnsi" w:hAnsiTheme="minorHAnsi" w:cstheme="minorHAnsi"/>
          <w:sz w:val="24"/>
          <w:szCs w:val="24"/>
        </w:rPr>
        <w:t xml:space="preserve"> deverá atender aos requisitos definidos na NBR-ISO 9001 – Sistema da Qualidade – Modelo para Garantia da Qualidade em Produção, Instalação e Serviços Associados. </w:t>
      </w:r>
    </w:p>
    <w:p w14:paraId="2C6A078E" w14:textId="77777777" w:rsidR="00557311" w:rsidRPr="00495362" w:rsidRDefault="00557311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99C7A3A" w14:textId="77777777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2. Plano da Qualidade a ser apresentado pelo Empreiteiro Contratado.</w:t>
      </w:r>
    </w:p>
    <w:p w14:paraId="08C0AA82" w14:textId="77777777" w:rsidR="00557311" w:rsidRPr="00495362" w:rsidRDefault="00557311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09D0A0" w14:textId="0219F83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O PQO – Plano de Qualidade de Obra deverá ser entregue pela C</w:t>
      </w:r>
      <w:r w:rsidR="00DF3F4C">
        <w:rPr>
          <w:rFonts w:asciiTheme="minorHAnsi" w:hAnsiTheme="minorHAnsi" w:cstheme="minorHAnsi"/>
        </w:rPr>
        <w:t>ONTRATADA</w:t>
      </w:r>
      <w:r w:rsidRPr="00495362">
        <w:rPr>
          <w:rFonts w:asciiTheme="minorHAnsi" w:hAnsiTheme="minorHAnsi" w:cstheme="minorHAnsi"/>
        </w:rPr>
        <w:t xml:space="preserve"> para aprovação da área da Qualidade </w:t>
      </w:r>
      <w:r w:rsidR="002A2371" w:rsidRPr="00495362">
        <w:rPr>
          <w:rFonts w:asciiTheme="minorHAnsi" w:hAnsiTheme="minorHAnsi" w:cstheme="minorHAnsi"/>
        </w:rPr>
        <w:t>AE</w:t>
      </w:r>
      <w:r w:rsidR="003312F1">
        <w:rPr>
          <w:rFonts w:asciiTheme="minorHAnsi" w:hAnsiTheme="minorHAnsi" w:cstheme="minorHAnsi"/>
        </w:rPr>
        <w:t>GEA</w:t>
      </w:r>
      <w:r w:rsidRPr="00495362">
        <w:rPr>
          <w:rFonts w:asciiTheme="minorHAnsi" w:hAnsiTheme="minorHAnsi" w:cstheme="minorHAnsi"/>
        </w:rPr>
        <w:t xml:space="preserve"> </w:t>
      </w:r>
      <w:r w:rsidRPr="00495362">
        <w:rPr>
          <w:rFonts w:asciiTheme="minorHAnsi" w:hAnsiTheme="minorHAnsi" w:cstheme="minorHAnsi"/>
          <w:b/>
        </w:rPr>
        <w:t>antes do início das atividades da obra</w:t>
      </w:r>
      <w:r w:rsidRPr="00495362">
        <w:rPr>
          <w:rFonts w:asciiTheme="minorHAnsi" w:hAnsiTheme="minorHAnsi" w:cstheme="minorHAnsi"/>
        </w:rPr>
        <w:t>.  Não será permitido o início das obras sem o PQO aprovado.</w:t>
      </w:r>
    </w:p>
    <w:p w14:paraId="2DF2CC65" w14:textId="77777777" w:rsidR="00557311" w:rsidRPr="00495362" w:rsidRDefault="00557311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10A4A903" w14:textId="77777777" w:rsidR="00441A6B" w:rsidRPr="00233434" w:rsidRDefault="00441A6B" w:rsidP="00441A6B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</w:t>
      </w:r>
      <w:r w:rsidRPr="00233434">
        <w:rPr>
          <w:rFonts w:asciiTheme="minorHAnsi" w:hAnsiTheme="minorHAnsi" w:cstheme="minorHAnsi"/>
          <w:sz w:val="24"/>
          <w:szCs w:val="24"/>
        </w:rPr>
        <w:t xml:space="preserve">obriga-se, para o cumprimento do estabelecido no item acima, a apresentar o PLANO DA QUALIDADE, </w:t>
      </w:r>
      <w:r>
        <w:rPr>
          <w:rFonts w:asciiTheme="minorHAnsi" w:hAnsiTheme="minorHAnsi" w:cstheme="minorHAnsi"/>
          <w:sz w:val="24"/>
          <w:szCs w:val="24"/>
        </w:rPr>
        <w:t xml:space="preserve">no modelo padrão AEGEA a ser disponibilizado na reunião de </w:t>
      </w:r>
      <w:proofErr w:type="spellStart"/>
      <w:r w:rsidRPr="00C001DA">
        <w:rPr>
          <w:rFonts w:asciiTheme="minorHAnsi" w:hAnsiTheme="minorHAnsi" w:cstheme="minorHAnsi"/>
          <w:i/>
          <w:iCs/>
          <w:sz w:val="24"/>
          <w:szCs w:val="24"/>
        </w:rPr>
        <w:t>Kickoff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33434">
        <w:rPr>
          <w:rFonts w:asciiTheme="minorHAnsi" w:hAnsiTheme="minorHAnsi" w:cstheme="minorHAnsi"/>
          <w:sz w:val="24"/>
          <w:szCs w:val="24"/>
        </w:rPr>
        <w:t xml:space="preserve">específico para o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233434">
        <w:rPr>
          <w:rFonts w:asciiTheme="minorHAnsi" w:hAnsiTheme="minorHAnsi" w:cstheme="minorHAnsi"/>
          <w:sz w:val="24"/>
          <w:szCs w:val="24"/>
        </w:rPr>
        <w:t>ontrato. Tal plano deve incluir, mas sem limitar-se, às orientações seguintes:</w:t>
      </w:r>
    </w:p>
    <w:p w14:paraId="206593F3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A662EBF" w14:textId="77777777" w:rsidR="00C00E40" w:rsidRPr="00495362" w:rsidRDefault="00C00E40" w:rsidP="00F77E9F">
      <w:pPr>
        <w:numPr>
          <w:ilvl w:val="0"/>
          <w:numId w:val="8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Descrição da qualificação da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para a implementação do referido plano, composto de: </w:t>
      </w:r>
    </w:p>
    <w:p w14:paraId="6034F62E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9292280" w14:textId="77777777" w:rsidR="008403C9" w:rsidRPr="004A5C23" w:rsidRDefault="008403C9" w:rsidP="00F77E9F">
      <w:pPr>
        <w:pStyle w:val="PargrafodaLista"/>
        <w:numPr>
          <w:ilvl w:val="0"/>
          <w:numId w:val="17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A5C23">
        <w:rPr>
          <w:rFonts w:asciiTheme="minorHAnsi" w:hAnsiTheme="minorHAnsi" w:cstheme="minorHAnsi"/>
          <w:sz w:val="24"/>
          <w:szCs w:val="24"/>
        </w:rPr>
        <w:t>Organograma e atribuições específicas de responsabilidade e autoridade durante as diferentes fases do contrato;</w:t>
      </w:r>
    </w:p>
    <w:p w14:paraId="2A1D6437" w14:textId="77777777" w:rsidR="008403C9" w:rsidRPr="00233434" w:rsidRDefault="008403C9" w:rsidP="00F77E9F">
      <w:pPr>
        <w:pStyle w:val="Corpodetexto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00" w:line="320" w:lineRule="exact"/>
        <w:jc w:val="both"/>
        <w:rPr>
          <w:rFonts w:asciiTheme="minorHAnsi" w:hAnsiTheme="minorHAnsi" w:cstheme="minorHAnsi"/>
        </w:rPr>
      </w:pPr>
      <w:r w:rsidRPr="00233434">
        <w:rPr>
          <w:rFonts w:asciiTheme="minorHAnsi" w:hAnsiTheme="minorHAnsi" w:cstheme="minorHAnsi"/>
        </w:rPr>
        <w:t>Instalações e logísticas relacionadas com as atividades de Controle e Garantia da Qualidade. A CONTRATADA deverá instalar, operar e manter as instalações mencionadas no Plano da Qualidade. No caso do laboratório para controle tecnológico, deverá comprovar as aferições dos instrumentos e aparelhos em instituições credenciadas pelo INMETRO;</w:t>
      </w:r>
    </w:p>
    <w:p w14:paraId="449A520B" w14:textId="77777777" w:rsidR="008403C9" w:rsidRPr="004A5C23" w:rsidRDefault="008403C9" w:rsidP="00F77E9F">
      <w:pPr>
        <w:pStyle w:val="PargrafodaLista"/>
        <w:numPr>
          <w:ilvl w:val="0"/>
          <w:numId w:val="17"/>
        </w:num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A5C23">
        <w:rPr>
          <w:rFonts w:asciiTheme="minorHAnsi" w:hAnsiTheme="minorHAnsi" w:cstheme="minorHAnsi"/>
          <w:sz w:val="24"/>
          <w:szCs w:val="24"/>
        </w:rPr>
        <w:t>Demais recursos pertinentes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063F47B" w14:textId="77777777" w:rsidR="00557311" w:rsidRPr="00495362" w:rsidRDefault="00557311" w:rsidP="00404659">
      <w:pPr>
        <w:spacing w:after="0" w:line="320" w:lineRule="exact"/>
        <w:ind w:left="1004"/>
        <w:jc w:val="both"/>
        <w:rPr>
          <w:rFonts w:asciiTheme="minorHAnsi" w:hAnsiTheme="minorHAnsi" w:cstheme="minorHAnsi"/>
          <w:sz w:val="24"/>
          <w:szCs w:val="24"/>
        </w:rPr>
      </w:pPr>
    </w:p>
    <w:p w14:paraId="3308D1AB" w14:textId="77777777" w:rsidR="00C00E40" w:rsidRPr="00495362" w:rsidRDefault="00C00E40" w:rsidP="00F77E9F">
      <w:pPr>
        <w:numPr>
          <w:ilvl w:val="0"/>
          <w:numId w:val="9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lastRenderedPageBreak/>
        <w:t>Descrição dos procedimentos de execução, métodos e instruções de trabalho a serem aplicados;</w:t>
      </w:r>
    </w:p>
    <w:p w14:paraId="6A474503" w14:textId="77777777" w:rsidR="006B7DE7" w:rsidRPr="00495362" w:rsidRDefault="006B7DE7" w:rsidP="00EE0051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F3FD" w14:textId="77777777" w:rsidR="00C00E40" w:rsidRPr="00495362" w:rsidRDefault="00C00E40" w:rsidP="00F77E9F">
      <w:pPr>
        <w:numPr>
          <w:ilvl w:val="0"/>
          <w:numId w:val="9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Serviços Topográficos;</w:t>
      </w:r>
    </w:p>
    <w:p w14:paraId="44134942" w14:textId="77777777" w:rsidR="00557311" w:rsidRPr="00495362" w:rsidRDefault="0055731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853F65F" w14:textId="77777777" w:rsidR="00C00E40" w:rsidRPr="00495362" w:rsidRDefault="00C00E40" w:rsidP="00F77E9F">
      <w:pPr>
        <w:numPr>
          <w:ilvl w:val="0"/>
          <w:numId w:val="9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Controles Tecnológicos e Geométricos;</w:t>
      </w:r>
    </w:p>
    <w:p w14:paraId="224C4188" w14:textId="77777777" w:rsidR="006B7DE7" w:rsidRPr="00495362" w:rsidRDefault="006B7DE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81F5C99" w14:textId="666A9346" w:rsidR="00C00E40" w:rsidRPr="00495362" w:rsidRDefault="00C00E40" w:rsidP="00F77E9F">
      <w:pPr>
        <w:numPr>
          <w:ilvl w:val="0"/>
          <w:numId w:val="9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Roteiro de Verificações necessárias à liberação de etapas condicionantes</w:t>
      </w:r>
      <w:r w:rsidR="00EE0051">
        <w:rPr>
          <w:rFonts w:asciiTheme="minorHAnsi" w:hAnsiTheme="minorHAnsi" w:cstheme="minorHAnsi"/>
          <w:sz w:val="24"/>
          <w:szCs w:val="24"/>
        </w:rPr>
        <w:t>.</w:t>
      </w:r>
    </w:p>
    <w:p w14:paraId="12DE308E" w14:textId="77777777" w:rsidR="006B7DE7" w:rsidRPr="00495362" w:rsidRDefault="006B7DE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3623A33" w14:textId="77777777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3. Obrigações da CONTRATADA quanto ao Programa de Controle e Garantia da Qualidade.</w:t>
      </w:r>
    </w:p>
    <w:p w14:paraId="3BDDE671" w14:textId="77777777" w:rsidR="006B7DE7" w:rsidRPr="00495362" w:rsidRDefault="006B7DE7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</w:p>
    <w:p w14:paraId="6121DF2C" w14:textId="11E6DDD5" w:rsidR="00A716FB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 xml:space="preserve">Apresentar, junto com a medição, o </w:t>
      </w:r>
      <w:r w:rsidR="00173453">
        <w:rPr>
          <w:rFonts w:asciiTheme="minorHAnsi" w:hAnsiTheme="minorHAnsi" w:cstheme="minorHAnsi"/>
        </w:rPr>
        <w:t>Relatório Mensal da Qualidade</w:t>
      </w:r>
      <w:r w:rsidR="00786395">
        <w:rPr>
          <w:rFonts w:asciiTheme="minorHAnsi" w:hAnsiTheme="minorHAnsi" w:cstheme="minorHAnsi"/>
        </w:rPr>
        <w:t xml:space="preserve"> (RMQ)</w:t>
      </w:r>
      <w:r w:rsidR="00173453">
        <w:rPr>
          <w:rFonts w:asciiTheme="minorHAnsi" w:hAnsiTheme="minorHAnsi" w:cstheme="minorHAnsi"/>
        </w:rPr>
        <w:t>, no modelo padrão AEGEA</w:t>
      </w:r>
      <w:r w:rsidR="00A716FB">
        <w:rPr>
          <w:rFonts w:asciiTheme="minorHAnsi" w:hAnsiTheme="minorHAnsi" w:cstheme="minorHAnsi"/>
        </w:rPr>
        <w:t xml:space="preserve">, contendo: </w:t>
      </w:r>
    </w:p>
    <w:p w14:paraId="0A5F8116" w14:textId="3DDB46BB" w:rsidR="00C00E40" w:rsidRPr="00495362" w:rsidRDefault="00C00E40" w:rsidP="00A716FB">
      <w:pPr>
        <w:pStyle w:val="Corpodetexto"/>
        <w:spacing w:before="240"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Certificado</w:t>
      </w:r>
      <w:r w:rsidR="00A716FB">
        <w:rPr>
          <w:rFonts w:asciiTheme="minorHAnsi" w:hAnsiTheme="minorHAnsi" w:cstheme="minorHAnsi"/>
        </w:rPr>
        <w:t>s</w:t>
      </w:r>
      <w:r w:rsidRPr="00495362">
        <w:rPr>
          <w:rFonts w:asciiTheme="minorHAnsi" w:hAnsiTheme="minorHAnsi" w:cstheme="minorHAnsi"/>
        </w:rPr>
        <w:t xml:space="preserve"> de Controle Tecnológico, contendo o resumo do controle tecnológico efetuado, inclusive a relação de moldagens e resultados de ensaios, relacionados com cada componente da respectiva Medição;</w:t>
      </w:r>
    </w:p>
    <w:p w14:paraId="6E3AA8C8" w14:textId="77777777" w:rsidR="004D61C4" w:rsidRDefault="004D61C4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0CE7D235" w14:textId="5C00CB51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 xml:space="preserve">Relatório de Controle e Garantia da </w:t>
      </w:r>
      <w:r w:rsidR="007B2584" w:rsidRPr="00495362">
        <w:rPr>
          <w:rFonts w:asciiTheme="minorHAnsi" w:hAnsiTheme="minorHAnsi" w:cstheme="minorHAnsi"/>
        </w:rPr>
        <w:t xml:space="preserve">Qualidade, </w:t>
      </w:r>
      <w:r w:rsidR="007B2584">
        <w:rPr>
          <w:rFonts w:asciiTheme="minorHAnsi" w:hAnsiTheme="minorHAnsi" w:cstheme="minorHAnsi"/>
        </w:rPr>
        <w:t>contendo</w:t>
      </w:r>
      <w:r w:rsidRPr="00495362">
        <w:rPr>
          <w:rFonts w:asciiTheme="minorHAnsi" w:hAnsiTheme="minorHAnsi" w:cstheme="minorHAnsi"/>
        </w:rPr>
        <w:t xml:space="preserve"> referências ao atendimento do Plano de Amostragem e ao Controle Estatístico, os ensaios realizados no período, as devidas interpretações, as provas do cumprimento do plano de aferições dos instrumentos e aparelhos;</w:t>
      </w:r>
    </w:p>
    <w:p w14:paraId="06646181" w14:textId="77777777" w:rsidR="006B7DE7" w:rsidRPr="00495362" w:rsidRDefault="006B7DE7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</w:p>
    <w:p w14:paraId="3477EAFC" w14:textId="26D848BC" w:rsidR="00C00E40" w:rsidRPr="00495362" w:rsidRDefault="00290062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final dos serviços, e</w:t>
      </w:r>
      <w:r w:rsidR="00C00E40" w:rsidRPr="00495362">
        <w:rPr>
          <w:rFonts w:asciiTheme="minorHAnsi" w:hAnsiTheme="minorHAnsi" w:cstheme="minorHAnsi"/>
        </w:rPr>
        <w:t>ntregar “Data Book” completo,</w:t>
      </w:r>
      <w:r>
        <w:rPr>
          <w:rFonts w:asciiTheme="minorHAnsi" w:hAnsiTheme="minorHAnsi" w:cstheme="minorHAnsi"/>
        </w:rPr>
        <w:t xml:space="preserve"> no modelo padrão </w:t>
      </w:r>
      <w:r w:rsidR="007B2584">
        <w:rPr>
          <w:rFonts w:asciiTheme="minorHAnsi" w:hAnsiTheme="minorHAnsi" w:cstheme="minorHAnsi"/>
        </w:rPr>
        <w:t xml:space="preserve">AEGEA, </w:t>
      </w:r>
      <w:r w:rsidR="007B2584" w:rsidRPr="00495362">
        <w:rPr>
          <w:rFonts w:asciiTheme="minorHAnsi" w:hAnsiTheme="minorHAnsi" w:cstheme="minorHAnsi"/>
        </w:rPr>
        <w:t>referente</w:t>
      </w:r>
      <w:r w:rsidR="00C00E40" w:rsidRPr="00495362">
        <w:rPr>
          <w:rFonts w:asciiTheme="minorHAnsi" w:hAnsiTheme="minorHAnsi" w:cstheme="minorHAnsi"/>
        </w:rPr>
        <w:t xml:space="preserve"> ao Plano da Qualidade, contendo todos os certificados de materiais e produtos, os registros de ensaios e relatórios de inspeções</w:t>
      </w:r>
      <w:r w:rsidR="007B2584">
        <w:rPr>
          <w:rFonts w:asciiTheme="minorHAnsi" w:hAnsiTheme="minorHAnsi" w:cstheme="minorHAnsi"/>
        </w:rPr>
        <w:t>, entre outros.</w:t>
      </w:r>
    </w:p>
    <w:p w14:paraId="36C4477E" w14:textId="77777777" w:rsidR="006B7DE7" w:rsidRPr="00495362" w:rsidRDefault="006B7DE7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</w:rPr>
      </w:pPr>
    </w:p>
    <w:p w14:paraId="777E9412" w14:textId="571957EC" w:rsidR="00C00E40" w:rsidRPr="00495362" w:rsidRDefault="00C00E40" w:rsidP="00404659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3.1. Conteúdo do Relatório “Data-Book”</w:t>
      </w:r>
    </w:p>
    <w:p w14:paraId="0D0825CE" w14:textId="77777777" w:rsidR="006B7DE7" w:rsidRPr="00495362" w:rsidRDefault="006B7DE7" w:rsidP="00404659">
      <w:pPr>
        <w:pStyle w:val="Corpodetexto"/>
        <w:spacing w:after="0" w:line="320" w:lineRule="exact"/>
        <w:ind w:left="284"/>
        <w:jc w:val="both"/>
        <w:rPr>
          <w:rFonts w:asciiTheme="minorHAnsi" w:hAnsiTheme="minorHAnsi" w:cstheme="minorHAnsi"/>
          <w:b/>
        </w:rPr>
      </w:pPr>
    </w:p>
    <w:p w14:paraId="4CAAB616" w14:textId="5525C7DE" w:rsidR="006B7DE7" w:rsidRPr="00495362" w:rsidRDefault="00C00E40" w:rsidP="00B362B9">
      <w:pPr>
        <w:pStyle w:val="Corpodetexto"/>
        <w:spacing w:after="0" w:line="320" w:lineRule="exact"/>
        <w:jc w:val="both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O Relatório “Data Book” deverá conter o seguinte:</w:t>
      </w:r>
    </w:p>
    <w:p w14:paraId="72405330" w14:textId="05F6DB8A" w:rsidR="00C00E40" w:rsidRPr="00495362" w:rsidRDefault="00C00E40" w:rsidP="00F77E9F">
      <w:pPr>
        <w:numPr>
          <w:ilvl w:val="0"/>
          <w:numId w:val="9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Relação de materiais com certificado e/ou especificação de fornecedores;</w:t>
      </w:r>
    </w:p>
    <w:p w14:paraId="28C441CA" w14:textId="479FE340" w:rsidR="00C00E40" w:rsidRPr="00495362" w:rsidRDefault="00C00E40" w:rsidP="00F77E9F">
      <w:pPr>
        <w:numPr>
          <w:ilvl w:val="0"/>
          <w:numId w:val="9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Certificados e/ou especificação técnica de fornecedores;</w:t>
      </w:r>
    </w:p>
    <w:p w14:paraId="0C1CA4D9" w14:textId="4DAFE982" w:rsidR="00C00E40" w:rsidRPr="00495362" w:rsidRDefault="00C00E40" w:rsidP="00F77E9F">
      <w:pPr>
        <w:numPr>
          <w:ilvl w:val="0"/>
          <w:numId w:val="9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Relação de materiais submetidos à ensaios de controle tecnológico (recebimento de insumos, controle de usinagem e execução de serviços</w:t>
      </w:r>
      <w:r w:rsidR="00F90970">
        <w:rPr>
          <w:rFonts w:asciiTheme="minorHAnsi" w:hAnsiTheme="minorHAnsi" w:cstheme="minorHAnsi"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sz w:val="24"/>
          <w:szCs w:val="24"/>
        </w:rPr>
        <w:t>etc.);</w:t>
      </w:r>
    </w:p>
    <w:p w14:paraId="41ECD0BB" w14:textId="7C63849F" w:rsidR="00C00E40" w:rsidRPr="00495362" w:rsidRDefault="00C00E40" w:rsidP="00F77E9F">
      <w:pPr>
        <w:numPr>
          <w:ilvl w:val="0"/>
          <w:numId w:val="9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lastRenderedPageBreak/>
        <w:t>Certificados de controle tecnológico dos materiais submetidos a ensaios durante a obra;</w:t>
      </w:r>
    </w:p>
    <w:p w14:paraId="35105CBE" w14:textId="31D48160" w:rsidR="00C00E40" w:rsidRPr="00495362" w:rsidRDefault="00C00E40" w:rsidP="00F77E9F">
      <w:pPr>
        <w:numPr>
          <w:ilvl w:val="0"/>
          <w:numId w:val="9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Boletins de inspeção de especialistas e responsáveis pelo controle da qualidade (inclusive </w:t>
      </w:r>
      <w:r w:rsidR="00963AE1" w:rsidRPr="00495362">
        <w:rPr>
          <w:rFonts w:asciiTheme="minorHAnsi" w:hAnsiTheme="minorHAnsi" w:cstheme="minorHAnsi"/>
          <w:sz w:val="24"/>
          <w:szCs w:val="24"/>
        </w:rPr>
        <w:t xml:space="preserve">- </w:t>
      </w:r>
      <w:r w:rsidRPr="00495362">
        <w:rPr>
          <w:rFonts w:asciiTheme="minorHAnsi" w:hAnsiTheme="minorHAnsi" w:cstheme="minorHAnsi"/>
          <w:sz w:val="24"/>
          <w:szCs w:val="24"/>
        </w:rPr>
        <w:t>Relatórios de Não-Conformidades, Ações Preventiva e Corretiva).</w:t>
      </w:r>
    </w:p>
    <w:p w14:paraId="3DE0B79F" w14:textId="77777777" w:rsidR="00963AE1" w:rsidRPr="00495362" w:rsidRDefault="00963AE1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FC2B173" w14:textId="024ECCBC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3.2. Entrega do Relatório “Data-Book</w:t>
      </w:r>
      <w:r w:rsidRPr="00495362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21A779E3" w14:textId="77777777" w:rsidR="006B78C9" w:rsidRPr="00495362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8D8F8C" w14:textId="53A8BC9D" w:rsidR="006B78C9" w:rsidRDefault="00C00E40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A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sz w:val="24"/>
          <w:szCs w:val="24"/>
        </w:rPr>
        <w:t xml:space="preserve"> é responsável pela entrega do “Data-Book” até </w:t>
      </w:r>
      <w:r w:rsidR="00122686">
        <w:rPr>
          <w:rFonts w:asciiTheme="minorHAnsi" w:hAnsiTheme="minorHAnsi" w:cstheme="minorHAnsi"/>
          <w:sz w:val="24"/>
          <w:szCs w:val="24"/>
        </w:rPr>
        <w:t>30</w:t>
      </w:r>
      <w:r w:rsidRPr="00495362">
        <w:rPr>
          <w:rFonts w:asciiTheme="minorHAnsi" w:hAnsiTheme="minorHAnsi" w:cstheme="minorHAnsi"/>
          <w:sz w:val="24"/>
          <w:szCs w:val="24"/>
        </w:rPr>
        <w:t xml:space="preserve"> dias após a </w:t>
      </w:r>
      <w:r w:rsidR="005F4756">
        <w:rPr>
          <w:rFonts w:asciiTheme="minorHAnsi" w:hAnsiTheme="minorHAnsi" w:cstheme="minorHAnsi"/>
          <w:sz w:val="24"/>
          <w:szCs w:val="24"/>
        </w:rPr>
        <w:t>emissão do Termo de Recebimento Provisório.</w:t>
      </w:r>
    </w:p>
    <w:p w14:paraId="51AC3136" w14:textId="77777777" w:rsidR="0098717C" w:rsidRPr="00495362" w:rsidRDefault="0098717C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B15E50" w14:textId="3D036F09" w:rsidR="006B78C9" w:rsidRPr="00495362" w:rsidRDefault="00C00E40" w:rsidP="00417EFF">
      <w:pPr>
        <w:pStyle w:val="Corpodetexto"/>
        <w:spacing w:after="0" w:line="320" w:lineRule="exact"/>
        <w:jc w:val="both"/>
        <w:rPr>
          <w:rFonts w:asciiTheme="minorHAnsi" w:hAnsiTheme="minorHAnsi" w:cstheme="minorHAnsi"/>
          <w:b/>
        </w:rPr>
      </w:pPr>
      <w:r w:rsidRPr="00495362">
        <w:rPr>
          <w:rFonts w:asciiTheme="minorHAnsi" w:hAnsiTheme="minorHAnsi" w:cstheme="minorHAnsi"/>
          <w:b/>
        </w:rPr>
        <w:t>4. Obrigações da CONTRATADA quanto ao Planejamento da Obra.</w:t>
      </w:r>
    </w:p>
    <w:p w14:paraId="1EDBF5CF" w14:textId="77777777" w:rsidR="00F652EA" w:rsidRPr="00F652EA" w:rsidRDefault="00F652EA" w:rsidP="00F77E9F">
      <w:pPr>
        <w:numPr>
          <w:ilvl w:val="0"/>
          <w:numId w:val="16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na data da Ordem de Serviço, o Cronograma Físico-Financeiro;</w:t>
      </w:r>
    </w:p>
    <w:p w14:paraId="7771D65F" w14:textId="77777777" w:rsidR="00F652EA" w:rsidRPr="00F652EA" w:rsidRDefault="00F652EA" w:rsidP="00F77E9F">
      <w:pPr>
        <w:numPr>
          <w:ilvl w:val="0"/>
          <w:numId w:val="16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na data da Ordem de Serviço, o Cronograma Físico Detalhado, em MS Project, contemplando rede lógica de precedência, duração, datas de início e término de cada atividade;</w:t>
      </w:r>
    </w:p>
    <w:p w14:paraId="6539E1FC" w14:textId="77777777" w:rsidR="00F652EA" w:rsidRPr="00F652EA" w:rsidRDefault="00F652EA" w:rsidP="00F77E9F">
      <w:pPr>
        <w:numPr>
          <w:ilvl w:val="0"/>
          <w:numId w:val="16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quinzenalmente, a planilha de Programação Quinzenal dos Serviços;</w:t>
      </w:r>
    </w:p>
    <w:p w14:paraId="789F7AE7" w14:textId="77777777" w:rsidR="00F652EA" w:rsidRPr="00F652EA" w:rsidRDefault="00F652EA" w:rsidP="00F77E9F">
      <w:pPr>
        <w:numPr>
          <w:ilvl w:val="0"/>
          <w:numId w:val="16"/>
        </w:num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652EA">
        <w:rPr>
          <w:rFonts w:asciiTheme="minorHAnsi" w:hAnsiTheme="minorHAnsi" w:cstheme="minorHAnsi"/>
          <w:sz w:val="24"/>
          <w:szCs w:val="24"/>
        </w:rPr>
        <w:t>Apresentar, quinzenalmente, o Cronograma Físico Detalhado, em MS Project, contendo atualização do avanço físico da obra e reprogramação das datas de início e de término de cada atividade quando aplicável.</w:t>
      </w:r>
    </w:p>
    <w:p w14:paraId="2FE9D343" w14:textId="2E3D9E35" w:rsidR="006B78C9" w:rsidRPr="00B744C2" w:rsidRDefault="00C00E40" w:rsidP="5C7F3B0F">
      <w:pPr>
        <w:spacing w:before="240"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C7F3B0F">
        <w:rPr>
          <w:rFonts w:asciiTheme="minorHAnsi" w:hAnsiTheme="minorHAnsi" w:cstheme="minorBidi"/>
          <w:b/>
          <w:bCs/>
          <w:sz w:val="24"/>
          <w:szCs w:val="24"/>
        </w:rPr>
        <w:t>5. Obrigações da CONTRATADA quanto ao “</w:t>
      </w:r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As </w:t>
      </w:r>
      <w:proofErr w:type="spellStart"/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Built</w:t>
      </w:r>
      <w:proofErr w:type="spellEnd"/>
      <w:r w:rsidRPr="5C7F3B0F">
        <w:rPr>
          <w:rFonts w:asciiTheme="minorHAnsi" w:hAnsiTheme="minorHAnsi" w:cstheme="minorBidi"/>
          <w:b/>
          <w:bCs/>
          <w:sz w:val="24"/>
          <w:szCs w:val="24"/>
        </w:rPr>
        <w:t>”.</w:t>
      </w:r>
    </w:p>
    <w:p w14:paraId="00084A06" w14:textId="1A51D5D9" w:rsidR="006B78C9" w:rsidRPr="006819BA" w:rsidRDefault="00C00E40" w:rsidP="5A6476F0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A6476F0">
        <w:rPr>
          <w:rFonts w:asciiTheme="minorHAnsi" w:hAnsiTheme="minorHAnsi" w:cstheme="minorBidi"/>
          <w:sz w:val="24"/>
          <w:szCs w:val="24"/>
        </w:rPr>
        <w:t>O “</w:t>
      </w:r>
      <w:r w:rsidRPr="5A6476F0">
        <w:rPr>
          <w:rFonts w:asciiTheme="minorHAnsi" w:hAnsiTheme="minorHAnsi" w:cstheme="minorBidi"/>
          <w:i/>
          <w:iCs/>
          <w:sz w:val="24"/>
          <w:szCs w:val="24"/>
        </w:rPr>
        <w:t xml:space="preserve">As </w:t>
      </w:r>
      <w:proofErr w:type="spellStart"/>
      <w:r w:rsidRPr="5A6476F0">
        <w:rPr>
          <w:rFonts w:asciiTheme="minorHAnsi" w:hAnsiTheme="minorHAnsi" w:cstheme="minorBidi"/>
          <w:i/>
          <w:iCs/>
          <w:sz w:val="24"/>
          <w:szCs w:val="24"/>
        </w:rPr>
        <w:t>Built</w:t>
      </w:r>
      <w:proofErr w:type="spellEnd"/>
      <w:r w:rsidRPr="5A6476F0">
        <w:rPr>
          <w:rFonts w:asciiTheme="minorHAnsi" w:hAnsiTheme="minorHAnsi" w:cstheme="minorBidi"/>
          <w:sz w:val="24"/>
          <w:szCs w:val="24"/>
        </w:rPr>
        <w:t>”, a ser apresentado pelo responsável técnico da execução, deverá ser composto dos seguintes documentos:</w:t>
      </w:r>
    </w:p>
    <w:p w14:paraId="368D9600" w14:textId="77777777" w:rsidR="00C00E40" w:rsidRPr="006819BA" w:rsidRDefault="00C00E40" w:rsidP="00F77E9F">
      <w:pPr>
        <w:numPr>
          <w:ilvl w:val="0"/>
          <w:numId w:val="10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Relatório Técnico;</w:t>
      </w:r>
    </w:p>
    <w:p w14:paraId="70C04FBE" w14:textId="77777777" w:rsidR="00C00E40" w:rsidRPr="006819BA" w:rsidRDefault="00C00E40" w:rsidP="00F77E9F">
      <w:pPr>
        <w:numPr>
          <w:ilvl w:val="0"/>
          <w:numId w:val="10"/>
        </w:numPr>
        <w:spacing w:before="240"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Desenho.</w:t>
      </w:r>
    </w:p>
    <w:p w14:paraId="4D4460F9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4C45D62" w14:textId="19AC9058" w:rsidR="006B78C9" w:rsidRPr="006819BA" w:rsidRDefault="00C00E40" w:rsidP="5A6476F0">
      <w:pPr>
        <w:spacing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A6476F0">
        <w:rPr>
          <w:rFonts w:asciiTheme="minorHAnsi" w:hAnsiTheme="minorHAnsi" w:cstheme="minorBidi"/>
          <w:b/>
          <w:bCs/>
          <w:sz w:val="24"/>
          <w:szCs w:val="24"/>
        </w:rPr>
        <w:t>5.1. Relatório Técnico de Apresentação do “</w:t>
      </w:r>
      <w:r w:rsidRPr="5A6476F0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As </w:t>
      </w:r>
      <w:proofErr w:type="spellStart"/>
      <w:r w:rsidRPr="5A6476F0">
        <w:rPr>
          <w:rFonts w:asciiTheme="minorHAnsi" w:hAnsiTheme="minorHAnsi" w:cstheme="minorBidi"/>
          <w:b/>
          <w:bCs/>
          <w:i/>
          <w:iCs/>
          <w:sz w:val="24"/>
          <w:szCs w:val="24"/>
        </w:rPr>
        <w:t>Built</w:t>
      </w:r>
      <w:proofErr w:type="spellEnd"/>
      <w:r w:rsidRPr="5A6476F0">
        <w:rPr>
          <w:rFonts w:asciiTheme="minorHAnsi" w:hAnsiTheme="minorHAnsi" w:cstheme="minorBidi"/>
          <w:b/>
          <w:bCs/>
          <w:sz w:val="24"/>
          <w:szCs w:val="24"/>
        </w:rPr>
        <w:t>”.</w:t>
      </w:r>
    </w:p>
    <w:p w14:paraId="5FBF726A" w14:textId="0BF18422" w:rsidR="006B78C9" w:rsidRPr="006819BA" w:rsidRDefault="00C00E40" w:rsidP="00730305">
      <w:p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O Relatório Técnico deverá conter todas as informações referentes à execução da solução de projeto, composto basicamente de:</w:t>
      </w:r>
    </w:p>
    <w:p w14:paraId="6497D4A4" w14:textId="77777777" w:rsidR="00C00E40" w:rsidRPr="006819BA" w:rsidRDefault="00C00E40" w:rsidP="00F77E9F">
      <w:pPr>
        <w:numPr>
          <w:ilvl w:val="0"/>
          <w:numId w:val="11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lastRenderedPageBreak/>
        <w:t>Resumo das alterações de projeto, relacionando inclusive as Instruções Complementares de Execução (sequencialmente identificadas), emitidas pela projetista;</w:t>
      </w:r>
    </w:p>
    <w:p w14:paraId="2FC57E28" w14:textId="77777777" w:rsidR="00C00E40" w:rsidRPr="006819BA" w:rsidRDefault="00C00E40" w:rsidP="00F77E9F">
      <w:pPr>
        <w:numPr>
          <w:ilvl w:val="0"/>
          <w:numId w:val="11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Descrição das alterações nos desenhos da projetista;</w:t>
      </w:r>
    </w:p>
    <w:p w14:paraId="4685918F" w14:textId="77777777" w:rsidR="00C00E40" w:rsidRPr="006819BA" w:rsidRDefault="00C00E40" w:rsidP="00F77E9F">
      <w:pPr>
        <w:numPr>
          <w:ilvl w:val="0"/>
          <w:numId w:val="11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Instruções Complementares de Execução (ICE), emitidas pela projetista;</w:t>
      </w:r>
    </w:p>
    <w:p w14:paraId="4939FAB8" w14:textId="4B3DEF62" w:rsidR="006B78C9" w:rsidRPr="006819BA" w:rsidRDefault="00C00E40" w:rsidP="00F77E9F">
      <w:pPr>
        <w:numPr>
          <w:ilvl w:val="0"/>
          <w:numId w:val="11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Boletins de inspeção elaborados por especialistas (por exemplo, </w:t>
      </w:r>
      <w:proofErr w:type="gramStart"/>
      <w:r w:rsidRPr="006819BA">
        <w:rPr>
          <w:rFonts w:asciiTheme="minorHAnsi" w:hAnsiTheme="minorHAnsi" w:cstheme="minorHAnsi"/>
          <w:sz w:val="24"/>
          <w:szCs w:val="24"/>
        </w:rPr>
        <w:t>fundações, etc.</w:t>
      </w:r>
      <w:proofErr w:type="gramEnd"/>
      <w:r w:rsidRPr="006819BA">
        <w:rPr>
          <w:rFonts w:asciiTheme="minorHAnsi" w:hAnsiTheme="minorHAnsi" w:cstheme="minorHAnsi"/>
          <w:sz w:val="24"/>
          <w:szCs w:val="24"/>
        </w:rPr>
        <w:t>).</w:t>
      </w:r>
    </w:p>
    <w:p w14:paraId="0B16B28A" w14:textId="77777777" w:rsidR="00BD4E17" w:rsidRPr="002C6078" w:rsidRDefault="00BD4E17" w:rsidP="00BD4E17">
      <w:pPr>
        <w:spacing w:after="0" w:line="320" w:lineRule="exact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5824D29" w14:textId="113755A2" w:rsidR="00C00E40" w:rsidRPr="00495362" w:rsidRDefault="00C00E40" w:rsidP="5C7F3B0F">
      <w:pPr>
        <w:spacing w:after="0" w:line="320" w:lineRule="exact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C7F3B0F">
        <w:rPr>
          <w:rFonts w:asciiTheme="minorHAnsi" w:hAnsiTheme="minorHAnsi" w:cstheme="minorBidi"/>
          <w:b/>
          <w:bCs/>
          <w:sz w:val="24"/>
          <w:szCs w:val="24"/>
        </w:rPr>
        <w:t>5.2. Desenho “</w:t>
      </w:r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As</w:t>
      </w:r>
      <w:r w:rsidR="3E3E38A3"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proofErr w:type="spellStart"/>
      <w:r w:rsidRPr="5C7F3B0F">
        <w:rPr>
          <w:rFonts w:asciiTheme="minorHAnsi" w:hAnsiTheme="minorHAnsi" w:cstheme="minorBidi"/>
          <w:b/>
          <w:bCs/>
          <w:i/>
          <w:iCs/>
          <w:sz w:val="24"/>
          <w:szCs w:val="24"/>
        </w:rPr>
        <w:t>Built</w:t>
      </w:r>
      <w:proofErr w:type="spellEnd"/>
      <w:r w:rsidRPr="5C7F3B0F">
        <w:rPr>
          <w:rFonts w:asciiTheme="minorHAnsi" w:hAnsiTheme="minorHAnsi" w:cstheme="minorBidi"/>
          <w:b/>
          <w:bCs/>
          <w:sz w:val="24"/>
          <w:szCs w:val="24"/>
        </w:rPr>
        <w:t>”</w:t>
      </w:r>
    </w:p>
    <w:p w14:paraId="6B00E81C" w14:textId="77777777" w:rsidR="006B78C9" w:rsidRPr="00495362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D6F8C8" w14:textId="77777777" w:rsidR="00C00E40" w:rsidRPr="006819B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Documento que representa graficamente, de forma detalhada, o resultado da execução da obra. O Desenho “</w:t>
      </w:r>
      <w:r w:rsidRPr="00ED254D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ED254D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Pr="006819BA">
        <w:rPr>
          <w:rFonts w:asciiTheme="minorHAnsi" w:hAnsiTheme="minorHAnsi" w:cstheme="minorHAnsi"/>
          <w:sz w:val="24"/>
          <w:szCs w:val="24"/>
        </w:rPr>
        <w:t xml:space="preserve">” deverá ser baseado no Projeto Executivo e deverá conter todas as alterações, aprovadas pela projetista através de </w:t>
      </w:r>
      <w:proofErr w:type="spellStart"/>
      <w:r w:rsidRPr="006819BA">
        <w:rPr>
          <w:rFonts w:asciiTheme="minorHAnsi" w:hAnsiTheme="minorHAnsi" w:cstheme="minorHAnsi"/>
          <w:sz w:val="24"/>
          <w:szCs w:val="24"/>
        </w:rPr>
        <w:t>ICEs</w:t>
      </w:r>
      <w:proofErr w:type="spellEnd"/>
      <w:r w:rsidRPr="006819BA">
        <w:rPr>
          <w:rFonts w:asciiTheme="minorHAnsi" w:hAnsiTheme="minorHAnsi" w:cstheme="minorHAnsi"/>
          <w:sz w:val="24"/>
          <w:szCs w:val="24"/>
        </w:rPr>
        <w:t>.</w:t>
      </w:r>
    </w:p>
    <w:p w14:paraId="10A78174" w14:textId="77777777" w:rsidR="006B78C9" w:rsidRPr="006819BA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C12F728" w14:textId="77777777" w:rsidR="00C00E40" w:rsidRPr="006819B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Todos os desenhos componentes do projeto, contendo ou não alterações, deverão ser devidamente apresentados como 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5D3535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Pr="006819BA">
        <w:rPr>
          <w:rFonts w:asciiTheme="minorHAnsi" w:hAnsiTheme="minorHAnsi" w:cstheme="minorHAnsi"/>
          <w:sz w:val="24"/>
          <w:szCs w:val="24"/>
        </w:rPr>
        <w:t>”, identificados da seguinte forma:</w:t>
      </w:r>
    </w:p>
    <w:p w14:paraId="6BD707B4" w14:textId="77777777" w:rsidR="006B78C9" w:rsidRPr="006819BA" w:rsidRDefault="006B78C9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EA0A5F4" w14:textId="77777777" w:rsidR="00C00E40" w:rsidRPr="006819BA" w:rsidRDefault="00C00E40" w:rsidP="00F77E9F">
      <w:pPr>
        <w:numPr>
          <w:ilvl w:val="0"/>
          <w:numId w:val="12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Logotipo e Responsável Técnico pelo Projeto no campo específico;</w:t>
      </w:r>
    </w:p>
    <w:p w14:paraId="640B552F" w14:textId="48164E4F" w:rsidR="00C00E40" w:rsidRPr="006819BA" w:rsidRDefault="00C00E40" w:rsidP="00F77E9F">
      <w:pPr>
        <w:numPr>
          <w:ilvl w:val="0"/>
          <w:numId w:val="12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Responsável Técnico pela execução e descrição como </w:t>
      </w:r>
      <w:r w:rsidR="00153F93">
        <w:rPr>
          <w:rFonts w:asciiTheme="minorHAnsi" w:hAnsiTheme="minorHAnsi" w:cstheme="minorHAnsi"/>
          <w:sz w:val="24"/>
          <w:szCs w:val="24"/>
        </w:rPr>
        <w:t>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5D3535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="00153F93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Pr="006819BA">
        <w:rPr>
          <w:rFonts w:asciiTheme="minorHAnsi" w:hAnsiTheme="minorHAnsi" w:cstheme="minorHAnsi"/>
          <w:sz w:val="24"/>
          <w:szCs w:val="24"/>
        </w:rPr>
        <w:t>, registrado no campo referente à identificação da revisão;</w:t>
      </w:r>
    </w:p>
    <w:p w14:paraId="21CFDA39" w14:textId="347940AC" w:rsidR="00C00E40" w:rsidRPr="006819BA" w:rsidRDefault="00C00E40" w:rsidP="00F77E9F">
      <w:pPr>
        <w:numPr>
          <w:ilvl w:val="0"/>
          <w:numId w:val="12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 xml:space="preserve">No Título do desenho, deverá constar a inscrição </w:t>
      </w:r>
      <w:r w:rsidR="008F603A">
        <w:rPr>
          <w:rFonts w:asciiTheme="minorHAnsi" w:hAnsiTheme="minorHAnsi" w:cstheme="minorHAnsi"/>
          <w:sz w:val="24"/>
          <w:szCs w:val="24"/>
        </w:rPr>
        <w:t>“</w:t>
      </w:r>
      <w:r w:rsidRPr="005D3535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5D3535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="008F603A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Pr="006819BA">
        <w:rPr>
          <w:rFonts w:asciiTheme="minorHAnsi" w:hAnsiTheme="minorHAnsi" w:cstheme="minorHAnsi"/>
          <w:sz w:val="24"/>
          <w:szCs w:val="24"/>
        </w:rPr>
        <w:t>;</w:t>
      </w:r>
    </w:p>
    <w:p w14:paraId="3DF370A2" w14:textId="1B005040" w:rsidR="00C00E40" w:rsidRPr="006819BA" w:rsidRDefault="00C00E40" w:rsidP="00F77E9F">
      <w:pPr>
        <w:numPr>
          <w:ilvl w:val="0"/>
          <w:numId w:val="12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Nota no espaço imediatamente acima do carimbo da folha, contendo o seguinte</w:t>
      </w:r>
      <w:r w:rsidR="006819BA" w:rsidRPr="006819BA">
        <w:rPr>
          <w:rFonts w:asciiTheme="minorHAnsi" w:hAnsiTheme="minorHAnsi" w:cstheme="minorHAnsi"/>
          <w:sz w:val="24"/>
          <w:szCs w:val="24"/>
        </w:rPr>
        <w:t>.</w:t>
      </w:r>
    </w:p>
    <w:p w14:paraId="08713D14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F34CBF8" w14:textId="334F68B9" w:rsidR="00C00E40" w:rsidRPr="006819BA" w:rsidRDefault="00C00E40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819BA">
        <w:rPr>
          <w:rFonts w:asciiTheme="minorHAnsi" w:hAnsiTheme="minorHAnsi" w:cstheme="minorHAnsi"/>
          <w:b/>
          <w:sz w:val="24"/>
          <w:szCs w:val="24"/>
          <w:u w:val="single"/>
        </w:rPr>
        <w:t>NOTA: RESPONSÁVEL TÉCNICO PELA EXECUÇÃO DA OBRA - “NOME DO EXECUTANTE”</w:t>
      </w:r>
    </w:p>
    <w:p w14:paraId="02FB7109" w14:textId="77777777" w:rsidR="006B78C9" w:rsidRPr="006819BA" w:rsidRDefault="006B78C9" w:rsidP="00404659">
      <w:pPr>
        <w:spacing w:after="0" w:line="320" w:lineRule="exac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781D01E" w14:textId="77777777" w:rsidR="00C00E40" w:rsidRPr="006819BA" w:rsidRDefault="00C00E40" w:rsidP="00F77E9F">
      <w:pPr>
        <w:numPr>
          <w:ilvl w:val="0"/>
          <w:numId w:val="12"/>
        </w:numPr>
        <w:spacing w:after="0" w:line="320" w:lineRule="exact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819BA">
        <w:rPr>
          <w:rFonts w:asciiTheme="minorHAnsi" w:hAnsiTheme="minorHAnsi" w:cstheme="minorHAnsi"/>
          <w:sz w:val="24"/>
          <w:szCs w:val="24"/>
        </w:rPr>
        <w:t>Revisões sequenciais, de acordo com a identificação característica dos Desenhos “</w:t>
      </w:r>
      <w:r w:rsidRPr="00ED254D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proofErr w:type="spellStart"/>
      <w:r w:rsidRPr="00ED254D">
        <w:rPr>
          <w:rFonts w:asciiTheme="minorHAnsi" w:hAnsiTheme="minorHAnsi" w:cstheme="minorHAnsi"/>
          <w:i/>
          <w:iCs/>
          <w:sz w:val="24"/>
          <w:szCs w:val="24"/>
        </w:rPr>
        <w:t>Built</w:t>
      </w:r>
      <w:proofErr w:type="spellEnd"/>
      <w:r w:rsidRPr="006819BA">
        <w:rPr>
          <w:rFonts w:asciiTheme="minorHAnsi" w:hAnsiTheme="minorHAnsi" w:cstheme="minorHAnsi"/>
          <w:sz w:val="24"/>
          <w:szCs w:val="24"/>
        </w:rPr>
        <w:t>”, definida pelo Arquivo Técnico.</w:t>
      </w:r>
    </w:p>
    <w:p w14:paraId="368C77FE" w14:textId="77777777" w:rsidR="006819BA" w:rsidRPr="006819BA" w:rsidRDefault="006819BA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879E8DC" w14:textId="2D5E59BF" w:rsidR="006819BA" w:rsidRPr="00E31DDB" w:rsidRDefault="006819BA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E31DDB">
        <w:rPr>
          <w:rFonts w:asciiTheme="minorHAnsi" w:hAnsiTheme="minorHAnsi" w:cstheme="minorHAnsi"/>
          <w:sz w:val="24"/>
          <w:szCs w:val="24"/>
        </w:rPr>
        <w:t xml:space="preserve">É obrigatória a apresentação das </w:t>
      </w:r>
      <w:proofErr w:type="spellStart"/>
      <w:r w:rsidRPr="00E31DDB">
        <w:rPr>
          <w:rFonts w:asciiTheme="minorHAnsi" w:hAnsiTheme="minorHAnsi" w:cstheme="minorHAnsi"/>
          <w:sz w:val="24"/>
          <w:szCs w:val="24"/>
        </w:rPr>
        <w:t>ARTs</w:t>
      </w:r>
      <w:proofErr w:type="spellEnd"/>
      <w:r w:rsidRPr="00E31DDB">
        <w:rPr>
          <w:rFonts w:asciiTheme="minorHAnsi" w:hAnsiTheme="minorHAnsi" w:cstheme="minorHAnsi"/>
          <w:sz w:val="24"/>
          <w:szCs w:val="24"/>
        </w:rPr>
        <w:t xml:space="preserve"> dos responsáveis técnicos pelas alterações de projeto efetivamente executadas, incluindo aquelas decorrentes de reprojeto, devidamente registradas junto ao conselho competente.</w:t>
      </w:r>
    </w:p>
    <w:p w14:paraId="2AFAD792" w14:textId="77777777" w:rsidR="00974FB9" w:rsidRPr="00E31DDB" w:rsidRDefault="00974FB9" w:rsidP="006819BA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37B33EC" w14:textId="5C56F133" w:rsidR="00974FB9" w:rsidRPr="00E31DDB" w:rsidRDefault="3F0C02E0" w:rsidP="04D905C2">
      <w:pPr>
        <w:spacing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36170D2C">
        <w:rPr>
          <w:rFonts w:asciiTheme="minorHAnsi" w:hAnsiTheme="minorHAnsi" w:cstheme="minorBidi"/>
          <w:sz w:val="24"/>
          <w:szCs w:val="24"/>
        </w:rPr>
        <w:t>Deverá ser apresentado o cadastramento das informações “</w:t>
      </w:r>
      <w:r w:rsidRPr="36170D2C">
        <w:rPr>
          <w:rFonts w:asciiTheme="minorHAnsi" w:hAnsiTheme="minorHAnsi" w:cstheme="minorBidi"/>
          <w:i/>
          <w:iCs/>
          <w:sz w:val="24"/>
          <w:szCs w:val="24"/>
        </w:rPr>
        <w:t xml:space="preserve">As </w:t>
      </w:r>
      <w:proofErr w:type="spellStart"/>
      <w:r w:rsidRPr="36170D2C">
        <w:rPr>
          <w:rFonts w:asciiTheme="minorHAnsi" w:hAnsiTheme="minorHAnsi" w:cstheme="minorBidi"/>
          <w:i/>
          <w:iCs/>
          <w:sz w:val="24"/>
          <w:szCs w:val="24"/>
        </w:rPr>
        <w:t>Built</w:t>
      </w:r>
      <w:proofErr w:type="spellEnd"/>
      <w:r w:rsidRPr="36170D2C">
        <w:rPr>
          <w:rFonts w:asciiTheme="minorHAnsi" w:hAnsiTheme="minorHAnsi" w:cstheme="minorBidi"/>
          <w:sz w:val="24"/>
          <w:szCs w:val="24"/>
        </w:rPr>
        <w:t>” em ambiente GIS</w:t>
      </w:r>
      <w:r w:rsidR="42B77BEA" w:rsidRPr="36170D2C">
        <w:rPr>
          <w:rFonts w:asciiTheme="minorHAnsi" w:hAnsiTheme="minorHAnsi" w:cstheme="minorBidi"/>
          <w:sz w:val="24"/>
          <w:szCs w:val="24"/>
        </w:rPr>
        <w:t xml:space="preserve"> para obras lineares</w:t>
      </w:r>
      <w:r w:rsidRPr="36170D2C">
        <w:rPr>
          <w:rFonts w:asciiTheme="minorHAnsi" w:hAnsiTheme="minorHAnsi" w:cstheme="minorBidi"/>
          <w:sz w:val="24"/>
          <w:szCs w:val="24"/>
        </w:rPr>
        <w:t xml:space="preserve">. Para estruturas pontuais, tais como ETA, ETE, elevatórias, </w:t>
      </w:r>
      <w:proofErr w:type="spellStart"/>
      <w:r w:rsidRPr="36170D2C">
        <w:rPr>
          <w:rFonts w:asciiTheme="minorHAnsi" w:hAnsiTheme="minorHAnsi" w:cstheme="minorBidi"/>
          <w:sz w:val="24"/>
          <w:szCs w:val="24"/>
        </w:rPr>
        <w:t>boosters</w:t>
      </w:r>
      <w:proofErr w:type="spellEnd"/>
      <w:r w:rsidRPr="36170D2C">
        <w:rPr>
          <w:rFonts w:asciiTheme="minorHAnsi" w:hAnsiTheme="minorHAnsi" w:cstheme="minorBidi"/>
          <w:sz w:val="24"/>
          <w:szCs w:val="24"/>
        </w:rPr>
        <w:t xml:space="preserve"> e similares, deverá ser apresentado o modelo BIM, como parte integrante </w:t>
      </w:r>
      <w:r w:rsidR="33EA7E47" w:rsidRPr="36170D2C">
        <w:rPr>
          <w:rFonts w:asciiTheme="minorHAnsi" w:hAnsiTheme="minorHAnsi" w:cstheme="minorBidi"/>
          <w:sz w:val="24"/>
          <w:szCs w:val="24"/>
        </w:rPr>
        <w:t>anexo-a</w:t>
      </w:r>
      <w:r w:rsidRPr="36170D2C">
        <w:rPr>
          <w:rFonts w:asciiTheme="minorHAnsi" w:hAnsiTheme="minorHAnsi" w:cstheme="minorBidi"/>
          <w:sz w:val="24"/>
          <w:szCs w:val="24"/>
        </w:rPr>
        <w:t xml:space="preserve"> documentação de entrega da obra.</w:t>
      </w:r>
    </w:p>
    <w:p w14:paraId="7B2A7528" w14:textId="77777777" w:rsidR="004551A7" w:rsidRDefault="004551A7" w:rsidP="006D0683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38D774" w14:textId="77777777" w:rsidR="006D0683" w:rsidRPr="00495362" w:rsidRDefault="006D0683" w:rsidP="006D0683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A1A05BB" w14:textId="77777777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lastRenderedPageBreak/>
        <w:t>5.3. Cadastro de Interferências.</w:t>
      </w:r>
    </w:p>
    <w:p w14:paraId="5B0117F0" w14:textId="77777777" w:rsidR="004551A7" w:rsidRPr="00495362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5ADA48" w14:textId="77777777" w:rsidR="00C00E40" w:rsidRPr="00974FB9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74FB9">
        <w:rPr>
          <w:rFonts w:asciiTheme="minorHAnsi" w:hAnsiTheme="minorHAnsi" w:cstheme="minorHAnsi"/>
          <w:sz w:val="24"/>
          <w:szCs w:val="24"/>
        </w:rPr>
        <w:t xml:space="preserve">Além do conteúdo acima mencionado para o Relatório Técnico e Desenho, o “As </w:t>
      </w:r>
      <w:proofErr w:type="spellStart"/>
      <w:r w:rsidRPr="00974FB9">
        <w:rPr>
          <w:rFonts w:asciiTheme="minorHAnsi" w:hAnsiTheme="minorHAnsi" w:cstheme="minorHAnsi"/>
          <w:sz w:val="24"/>
          <w:szCs w:val="24"/>
        </w:rPr>
        <w:t>Built</w:t>
      </w:r>
      <w:proofErr w:type="spellEnd"/>
      <w:r w:rsidRPr="00974FB9">
        <w:rPr>
          <w:rFonts w:asciiTheme="minorHAnsi" w:hAnsiTheme="minorHAnsi" w:cstheme="minorHAnsi"/>
          <w:sz w:val="24"/>
          <w:szCs w:val="24"/>
        </w:rPr>
        <w:t>” deverá conter a atualização das condições locais onde a obra foi executada.</w:t>
      </w:r>
    </w:p>
    <w:p w14:paraId="25D0F847" w14:textId="77777777" w:rsidR="004551A7" w:rsidRPr="00974FB9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F74E607" w14:textId="77777777" w:rsidR="00C00E40" w:rsidRPr="00974FB9" w:rsidRDefault="00C00E40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74FB9">
        <w:rPr>
          <w:rFonts w:asciiTheme="minorHAnsi" w:hAnsiTheme="minorHAnsi" w:cstheme="minorHAnsi"/>
          <w:sz w:val="24"/>
          <w:szCs w:val="24"/>
        </w:rPr>
        <w:t xml:space="preserve">A </w:t>
      </w:r>
      <w:r w:rsidRPr="00974FB9">
        <w:rPr>
          <w:rFonts w:asciiTheme="minorHAnsi" w:hAnsiTheme="minorHAnsi" w:cstheme="minorHAnsi"/>
          <w:b/>
          <w:sz w:val="24"/>
          <w:szCs w:val="24"/>
        </w:rPr>
        <w:t>CONTRATADA</w:t>
      </w:r>
      <w:r w:rsidRPr="00974FB9">
        <w:rPr>
          <w:rFonts w:asciiTheme="minorHAnsi" w:hAnsiTheme="minorHAnsi" w:cstheme="minorHAnsi"/>
          <w:sz w:val="24"/>
          <w:szCs w:val="24"/>
        </w:rPr>
        <w:t xml:space="preserve"> é responsável por inserir no “As </w:t>
      </w:r>
      <w:proofErr w:type="spellStart"/>
      <w:r w:rsidRPr="00974FB9">
        <w:rPr>
          <w:rFonts w:asciiTheme="minorHAnsi" w:hAnsiTheme="minorHAnsi" w:cstheme="minorHAnsi"/>
          <w:sz w:val="24"/>
          <w:szCs w:val="24"/>
        </w:rPr>
        <w:t>Built</w:t>
      </w:r>
      <w:proofErr w:type="spellEnd"/>
      <w:r w:rsidRPr="00974FB9">
        <w:rPr>
          <w:rFonts w:asciiTheme="minorHAnsi" w:hAnsiTheme="minorHAnsi" w:cstheme="minorHAnsi"/>
          <w:sz w:val="24"/>
          <w:szCs w:val="24"/>
        </w:rPr>
        <w:t xml:space="preserve">”, todas as adequações de interferências (seja remoção, alteração de posição/dimensão ou instalação), mesmo que tais adequações tenham sido executadas pela </w:t>
      </w:r>
      <w:r w:rsidRPr="00974FB9">
        <w:rPr>
          <w:rFonts w:asciiTheme="minorHAnsi" w:hAnsiTheme="minorHAnsi" w:cstheme="minorHAnsi"/>
          <w:b/>
          <w:sz w:val="24"/>
          <w:szCs w:val="24"/>
        </w:rPr>
        <w:t>CONTRATANTE</w:t>
      </w:r>
      <w:r w:rsidRPr="00974FB9">
        <w:rPr>
          <w:rFonts w:asciiTheme="minorHAnsi" w:hAnsiTheme="minorHAnsi" w:cstheme="minorHAnsi"/>
          <w:sz w:val="24"/>
          <w:szCs w:val="24"/>
        </w:rPr>
        <w:t xml:space="preserve"> ou por Concessionárias de Serviços Públicos.</w:t>
      </w:r>
    </w:p>
    <w:p w14:paraId="6BD142C7" w14:textId="77777777" w:rsidR="004551A7" w:rsidRPr="00495362" w:rsidRDefault="004551A7" w:rsidP="00404659">
      <w:pPr>
        <w:pStyle w:val="Corpodetexto2"/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D7D06FD" w14:textId="0301B460" w:rsidR="004551A7" w:rsidRPr="00EF64EA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 xml:space="preserve">5.4. Entrega do “As </w:t>
      </w:r>
      <w:proofErr w:type="spellStart"/>
      <w:r w:rsidRPr="00495362">
        <w:rPr>
          <w:rFonts w:asciiTheme="minorHAnsi" w:hAnsiTheme="minorHAnsi" w:cstheme="minorHAnsi"/>
          <w:b/>
          <w:sz w:val="24"/>
          <w:szCs w:val="24"/>
        </w:rPr>
        <w:t>Built</w:t>
      </w:r>
      <w:proofErr w:type="spellEnd"/>
      <w:r w:rsidRPr="00495362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DAB59B0" w14:textId="43E7B9E1" w:rsidR="00C00E40" w:rsidRPr="00C111D6" w:rsidRDefault="00C00E40" w:rsidP="5C7F3B0F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C7F3B0F">
        <w:rPr>
          <w:rFonts w:asciiTheme="minorHAnsi" w:hAnsiTheme="minorHAnsi" w:cstheme="minorBidi"/>
          <w:sz w:val="24"/>
          <w:szCs w:val="24"/>
        </w:rPr>
        <w:t xml:space="preserve">A </w:t>
      </w:r>
      <w:r w:rsidRPr="5C7F3B0F">
        <w:rPr>
          <w:rFonts w:asciiTheme="minorHAnsi" w:hAnsiTheme="minorHAnsi" w:cstheme="minorBidi"/>
          <w:b/>
          <w:bCs/>
          <w:sz w:val="24"/>
          <w:szCs w:val="24"/>
        </w:rPr>
        <w:t>CONTRATADA</w:t>
      </w:r>
      <w:r w:rsidRPr="5C7F3B0F">
        <w:rPr>
          <w:rFonts w:asciiTheme="minorHAnsi" w:hAnsiTheme="minorHAnsi" w:cstheme="minorBidi"/>
          <w:sz w:val="24"/>
          <w:szCs w:val="24"/>
        </w:rPr>
        <w:t xml:space="preserve"> é responsável pela entrega do </w:t>
      </w:r>
      <w:r w:rsidR="4FD84AC9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 xml:space="preserve">As </w:t>
      </w:r>
      <w:proofErr w:type="spellStart"/>
      <w:r w:rsidRPr="5C7F3B0F">
        <w:rPr>
          <w:rFonts w:asciiTheme="minorHAnsi" w:hAnsiTheme="minorHAnsi" w:cstheme="minorBidi"/>
          <w:i/>
          <w:iCs/>
          <w:sz w:val="24"/>
          <w:szCs w:val="24"/>
        </w:rPr>
        <w:t>Built</w:t>
      </w:r>
      <w:proofErr w:type="spellEnd"/>
      <w:r w:rsidR="229D842C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="009E03D4" w:rsidRPr="5C7F3B0F">
        <w:rPr>
          <w:rFonts w:asciiTheme="minorHAnsi" w:hAnsiTheme="minorHAnsi" w:cstheme="minorBidi"/>
          <w:sz w:val="24"/>
          <w:szCs w:val="24"/>
        </w:rPr>
        <w:t xml:space="preserve"> até</w:t>
      </w:r>
      <w:r w:rsidRPr="5C7F3B0F">
        <w:rPr>
          <w:rFonts w:asciiTheme="minorHAnsi" w:hAnsiTheme="minorHAnsi" w:cstheme="minorBidi"/>
          <w:sz w:val="24"/>
          <w:szCs w:val="24"/>
        </w:rPr>
        <w:t xml:space="preserve"> 30 dias após a conclusão dos serviços, conforme a Instrução Normativa - Padrões de GIS para </w:t>
      </w:r>
      <w:r w:rsidR="01ED84D5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 xml:space="preserve">As </w:t>
      </w:r>
      <w:proofErr w:type="spellStart"/>
      <w:r w:rsidRPr="5C7F3B0F">
        <w:rPr>
          <w:rFonts w:asciiTheme="minorHAnsi" w:hAnsiTheme="minorHAnsi" w:cstheme="minorBidi"/>
          <w:i/>
          <w:iCs/>
          <w:sz w:val="24"/>
          <w:szCs w:val="24"/>
        </w:rPr>
        <w:t>Built</w:t>
      </w:r>
      <w:proofErr w:type="spellEnd"/>
      <w:r w:rsidR="0225070F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Pr="5C7F3B0F">
        <w:rPr>
          <w:rFonts w:asciiTheme="minorHAnsi" w:hAnsiTheme="minorHAnsi" w:cstheme="minorBidi"/>
          <w:sz w:val="24"/>
          <w:szCs w:val="24"/>
        </w:rPr>
        <w:t>.</w:t>
      </w:r>
    </w:p>
    <w:p w14:paraId="6B50D23B" w14:textId="767F44A3" w:rsidR="0001735A" w:rsidRPr="00C111D6" w:rsidRDefault="0001735A" w:rsidP="5C7F3B0F">
      <w:pPr>
        <w:spacing w:before="240" w:after="0" w:line="320" w:lineRule="exact"/>
        <w:jc w:val="both"/>
        <w:rPr>
          <w:rFonts w:asciiTheme="minorHAnsi" w:hAnsiTheme="minorHAnsi" w:cstheme="minorBidi"/>
          <w:sz w:val="24"/>
          <w:szCs w:val="24"/>
        </w:rPr>
      </w:pPr>
      <w:r w:rsidRPr="5C7F3B0F">
        <w:rPr>
          <w:rFonts w:asciiTheme="minorHAnsi" w:hAnsiTheme="minorHAnsi" w:cstheme="minorBidi"/>
          <w:sz w:val="24"/>
          <w:szCs w:val="24"/>
        </w:rPr>
        <w:t xml:space="preserve">Além disso, a cada medição deverá ser apresentando o </w:t>
      </w:r>
      <w:r w:rsidR="78B8E651" w:rsidRPr="5C7F3B0F">
        <w:rPr>
          <w:rFonts w:asciiTheme="minorHAnsi" w:hAnsiTheme="minorHAnsi" w:cstheme="minorBidi"/>
          <w:sz w:val="24"/>
          <w:szCs w:val="24"/>
        </w:rPr>
        <w:t>“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>A</w:t>
      </w:r>
      <w:r w:rsidR="005D36D2" w:rsidRPr="5C7F3B0F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Pr="5C7F3B0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5C7F3B0F">
        <w:rPr>
          <w:rFonts w:asciiTheme="minorHAnsi" w:hAnsiTheme="minorHAnsi" w:cstheme="minorBidi"/>
          <w:i/>
          <w:iCs/>
          <w:sz w:val="24"/>
          <w:szCs w:val="24"/>
        </w:rPr>
        <w:t>Built</w:t>
      </w:r>
      <w:proofErr w:type="spellEnd"/>
      <w:r w:rsidR="1F40BE12" w:rsidRPr="5C7F3B0F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="000A1166" w:rsidRPr="5C7F3B0F">
        <w:rPr>
          <w:rFonts w:asciiTheme="minorHAnsi" w:hAnsiTheme="minorHAnsi" w:cstheme="minorBidi"/>
          <w:sz w:val="24"/>
          <w:szCs w:val="24"/>
        </w:rPr>
        <w:t xml:space="preserve"> do serviço executado no período. </w:t>
      </w:r>
    </w:p>
    <w:p w14:paraId="02C57434" w14:textId="77777777" w:rsidR="004551A7" w:rsidRPr="00495362" w:rsidRDefault="004551A7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19CACFA" w14:textId="6822D7A8" w:rsidR="00C00E40" w:rsidRPr="00495362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5362">
        <w:rPr>
          <w:rFonts w:asciiTheme="minorHAnsi" w:hAnsiTheme="minorHAnsi" w:cstheme="minorHAnsi"/>
          <w:b/>
          <w:sz w:val="24"/>
          <w:szCs w:val="24"/>
        </w:rPr>
        <w:t>6. Encerramento Contratual</w:t>
      </w:r>
    </w:p>
    <w:p w14:paraId="59345D7F" w14:textId="77777777" w:rsidR="00770D5D" w:rsidRPr="00495362" w:rsidRDefault="00770D5D" w:rsidP="00404659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76BB9D" w14:textId="27EC1070" w:rsidR="004551A7" w:rsidRPr="00500936" w:rsidRDefault="00C00E40" w:rsidP="00404659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6.1.</w:t>
      </w:r>
      <w:r w:rsidRPr="0049536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Após </w:t>
      </w:r>
      <w:r w:rsidR="008077B3" w:rsidRPr="00495362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567CCB" w:rsidRPr="00495362">
        <w:rPr>
          <w:rFonts w:asciiTheme="minorHAnsi" w:hAnsiTheme="minorHAnsi" w:cstheme="minorHAnsi"/>
          <w:sz w:val="24"/>
          <w:szCs w:val="24"/>
        </w:rPr>
        <w:t xml:space="preserve">conclusão da obra,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>a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5362">
        <w:rPr>
          <w:rFonts w:asciiTheme="minorHAnsi" w:hAnsiTheme="minorHAnsi" w:cstheme="minorHAnsi"/>
          <w:b/>
          <w:sz w:val="24"/>
          <w:szCs w:val="24"/>
        </w:rPr>
        <w:t>CONTRATADA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deverá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solicitar o Termo</w:t>
      </w:r>
      <w:r w:rsidR="00E318BE" w:rsidRPr="00495362">
        <w:rPr>
          <w:rFonts w:asciiTheme="minorHAnsi" w:hAnsiTheme="minorHAnsi" w:cstheme="minorHAnsi"/>
          <w:sz w:val="24"/>
          <w:szCs w:val="24"/>
        </w:rPr>
        <w:t xml:space="preserve"> de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Recebimento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Provisório</w:t>
      </w:r>
      <w:r w:rsidR="00CC6F71" w:rsidRPr="00495362">
        <w:rPr>
          <w:rFonts w:asciiTheme="minorHAnsi" w:hAnsiTheme="minorHAnsi" w:cstheme="minorHAnsi"/>
          <w:bCs/>
          <w:sz w:val="24"/>
          <w:szCs w:val="24"/>
        </w:rPr>
        <w:t xml:space="preserve"> dos Serviços</w:t>
      </w:r>
      <w:r w:rsidRPr="00495362">
        <w:rPr>
          <w:rFonts w:asciiTheme="minorHAnsi" w:hAnsiTheme="minorHAnsi" w:cstheme="minorHAnsi"/>
          <w:sz w:val="24"/>
          <w:szCs w:val="24"/>
        </w:rPr>
        <w:t xml:space="preserve"> e após a completa correção e eliminação de pendências</w:t>
      </w:r>
      <w:r w:rsidR="00E318BE" w:rsidRPr="00495362">
        <w:rPr>
          <w:rFonts w:asciiTheme="minorHAnsi" w:hAnsiTheme="minorHAnsi" w:cstheme="minorHAnsi"/>
          <w:bCs/>
          <w:sz w:val="24"/>
          <w:szCs w:val="24"/>
        </w:rPr>
        <w:t>, o Termo de Recebimento Definitivo</w:t>
      </w:r>
      <w:r w:rsidRPr="0049536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>O recebimento definitivo</w:t>
      </w:r>
      <w:r w:rsidR="00567CCB" w:rsidRPr="00495362">
        <w:rPr>
          <w:rFonts w:asciiTheme="minorHAnsi" w:hAnsiTheme="minorHAnsi" w:cstheme="minorHAnsi"/>
          <w:sz w:val="24"/>
          <w:szCs w:val="24"/>
        </w:rPr>
        <w:t xml:space="preserve"> não exime a </w:t>
      </w:r>
      <w:r w:rsidR="00567CCB" w:rsidRPr="00495362">
        <w:rPr>
          <w:rFonts w:asciiTheme="minorHAnsi" w:hAnsiTheme="minorHAnsi" w:cstheme="minorHAnsi"/>
          <w:bCs/>
          <w:sz w:val="24"/>
          <w:szCs w:val="24"/>
        </w:rPr>
        <w:t xml:space="preserve">CONTRATDA </w:t>
      </w:r>
      <w:r w:rsidR="00253C33" w:rsidRPr="00495362">
        <w:rPr>
          <w:rFonts w:asciiTheme="minorHAnsi" w:hAnsiTheme="minorHAnsi" w:cstheme="minorHAnsi"/>
          <w:bCs/>
          <w:sz w:val="24"/>
          <w:szCs w:val="24"/>
        </w:rPr>
        <w:t>de qualquer responsabilidade pela solidez e segurança</w:t>
      </w:r>
      <w:r w:rsidR="0003632C" w:rsidRPr="004953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702B" w:rsidRPr="00495362">
        <w:rPr>
          <w:rFonts w:asciiTheme="minorHAnsi" w:hAnsiTheme="minorHAnsi" w:cstheme="minorHAnsi"/>
          <w:bCs/>
          <w:sz w:val="24"/>
          <w:szCs w:val="24"/>
        </w:rPr>
        <w:t>das obras ou serviços</w:t>
      </w:r>
      <w:r w:rsidRPr="00495362">
        <w:rPr>
          <w:rFonts w:asciiTheme="minorHAnsi" w:hAnsiTheme="minorHAnsi" w:cstheme="minorHAnsi"/>
          <w:sz w:val="24"/>
          <w:szCs w:val="24"/>
        </w:rPr>
        <w:t>.</w:t>
      </w:r>
    </w:p>
    <w:p w14:paraId="417B440F" w14:textId="47069CE4" w:rsidR="00C00E40" w:rsidRPr="00495362" w:rsidRDefault="00C00E40" w:rsidP="00500936">
      <w:pPr>
        <w:spacing w:before="240" w:after="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 xml:space="preserve">6.2. Os procedimentos de encerramento contratual, inclusive devolução de caução, estão vinculados ao cumprimento de todas as obrigações </w:t>
      </w:r>
      <w:r w:rsidR="0003632C" w:rsidRPr="00495362">
        <w:rPr>
          <w:rFonts w:asciiTheme="minorHAnsi" w:hAnsiTheme="minorHAnsi" w:cstheme="minorHAnsi"/>
          <w:sz w:val="24"/>
          <w:szCs w:val="24"/>
        </w:rPr>
        <w:t>pactuadas</w:t>
      </w:r>
      <w:r w:rsidRPr="00495362">
        <w:rPr>
          <w:rFonts w:asciiTheme="minorHAnsi" w:hAnsiTheme="minorHAnsi" w:cstheme="minorHAnsi"/>
          <w:sz w:val="24"/>
          <w:szCs w:val="24"/>
        </w:rPr>
        <w:t xml:space="preserve"> e da inexistência de quaisquer pendências</w:t>
      </w:r>
      <w:r w:rsidR="00B65043" w:rsidRPr="00495362">
        <w:rPr>
          <w:rFonts w:asciiTheme="minorHAnsi" w:hAnsiTheme="minorHAnsi" w:cstheme="minorHAnsi"/>
          <w:sz w:val="24"/>
          <w:szCs w:val="24"/>
        </w:rPr>
        <w:t xml:space="preserve"> contratuais</w:t>
      </w:r>
      <w:r w:rsidRPr="00495362">
        <w:rPr>
          <w:rFonts w:asciiTheme="minorHAnsi" w:hAnsiTheme="minorHAnsi" w:cstheme="minorHAnsi"/>
          <w:sz w:val="24"/>
          <w:szCs w:val="24"/>
        </w:rPr>
        <w:t>.</w:t>
      </w:r>
    </w:p>
    <w:sectPr w:rsidR="00C00E40" w:rsidRPr="00495362" w:rsidSect="002737E5">
      <w:headerReference w:type="default" r:id="rId11"/>
      <w:footerReference w:type="default" r:id="rId12"/>
      <w:pgSz w:w="12240" w:h="15840"/>
      <w:pgMar w:top="2268" w:right="1418" w:bottom="1134" w:left="1701" w:header="720" w:footer="14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130F" w14:textId="77777777" w:rsidR="00FE157C" w:rsidRDefault="00FE157C" w:rsidP="00F31584">
      <w:pPr>
        <w:spacing w:after="0" w:line="240" w:lineRule="auto"/>
      </w:pPr>
      <w:r>
        <w:separator/>
      </w:r>
    </w:p>
  </w:endnote>
  <w:endnote w:type="continuationSeparator" w:id="0">
    <w:p w14:paraId="5AE208A0" w14:textId="77777777" w:rsidR="00FE157C" w:rsidRDefault="00FE157C" w:rsidP="00F31584">
      <w:pPr>
        <w:spacing w:after="0" w:line="240" w:lineRule="auto"/>
      </w:pPr>
      <w:r>
        <w:continuationSeparator/>
      </w:r>
    </w:p>
  </w:endnote>
  <w:endnote w:type="continuationNotice" w:id="1">
    <w:p w14:paraId="25E25AC3" w14:textId="77777777" w:rsidR="00FE157C" w:rsidRDefault="00FE1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7B74" w14:textId="14A67F65" w:rsidR="0084032B" w:rsidRDefault="00B160BC" w:rsidP="00B160BC">
    <w:pPr>
      <w:pStyle w:val="Rodap"/>
      <w:jc w:val="center"/>
    </w:pPr>
    <w:r>
      <w:rPr>
        <w:rFonts w:cs="Calibr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2068C4" wp14:editId="5E15AB9B">
              <wp:simplePos x="0" y="0"/>
              <wp:positionH relativeFrom="margin">
                <wp:posOffset>-1080135</wp:posOffset>
              </wp:positionH>
              <wp:positionV relativeFrom="paragraph">
                <wp:posOffset>144780</wp:posOffset>
              </wp:positionV>
              <wp:extent cx="7761280" cy="952780"/>
              <wp:effectExtent l="0" t="19050" r="0" b="0"/>
              <wp:wrapNone/>
              <wp:docPr id="51923336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1280" cy="952780"/>
                        <a:chOff x="-138227" y="-138876"/>
                        <a:chExt cx="7760970" cy="884810"/>
                      </a:xfrm>
                    </wpg:grpSpPr>
                    <wps:wsp>
                      <wps:cNvPr id="1013635073" name="Fluxograma: Documento 19"/>
                      <wps:cNvSpPr/>
                      <wps:spPr>
                        <a:xfrm flipV="1">
                          <a:off x="-138227" y="-138876"/>
                          <a:ext cx="7760970" cy="884810"/>
                        </a:xfrm>
                        <a:custGeom>
                          <a:avLst/>
                          <a:gdLst>
                            <a:gd name="connsiteX0" fmla="*/ 0 w 21600"/>
                            <a:gd name="connsiteY0" fmla="*/ 0 h 21600"/>
                            <a:gd name="connsiteX1" fmla="*/ 21600 w 21600"/>
                            <a:gd name="connsiteY1" fmla="*/ 0 h 21600"/>
                            <a:gd name="connsiteX2" fmla="*/ 21600 w 21600"/>
                            <a:gd name="connsiteY2" fmla="*/ 17322 h 21600"/>
                            <a:gd name="connsiteX3" fmla="*/ 0 w 21600"/>
                            <a:gd name="connsiteY3" fmla="*/ 20172 h 21600"/>
                            <a:gd name="connsiteX4" fmla="*/ 0 w 21600"/>
                            <a:gd name="connsiteY4" fmla="*/ 0 h 21600"/>
                            <a:gd name="connsiteX0" fmla="*/ 0 w 23075"/>
                            <a:gd name="connsiteY0" fmla="*/ 0 h 22177"/>
                            <a:gd name="connsiteX1" fmla="*/ 21600 w 23075"/>
                            <a:gd name="connsiteY1" fmla="*/ 0 h 22177"/>
                            <a:gd name="connsiteX2" fmla="*/ 21600 w 23075"/>
                            <a:gd name="connsiteY2" fmla="*/ 17322 h 22177"/>
                            <a:gd name="connsiteX3" fmla="*/ 21442 w 23075"/>
                            <a:gd name="connsiteY3" fmla="*/ 21600 h 22177"/>
                            <a:gd name="connsiteX4" fmla="*/ 0 w 23075"/>
                            <a:gd name="connsiteY4" fmla="*/ 20172 h 22177"/>
                            <a:gd name="connsiteX5" fmla="*/ 0 w 23075"/>
                            <a:gd name="connsiteY5" fmla="*/ 0 h 22177"/>
                            <a:gd name="connsiteX0" fmla="*/ 0 w 23075"/>
                            <a:gd name="connsiteY0" fmla="*/ 0 h 21600"/>
                            <a:gd name="connsiteX1" fmla="*/ 21600 w 23075"/>
                            <a:gd name="connsiteY1" fmla="*/ 0 h 21600"/>
                            <a:gd name="connsiteX2" fmla="*/ 21600 w 23075"/>
                            <a:gd name="connsiteY2" fmla="*/ 17322 h 21600"/>
                            <a:gd name="connsiteX3" fmla="*/ 21442 w 23075"/>
                            <a:gd name="connsiteY3" fmla="*/ 21600 h 21600"/>
                            <a:gd name="connsiteX4" fmla="*/ 0 w 23075"/>
                            <a:gd name="connsiteY4" fmla="*/ 20172 h 21600"/>
                            <a:gd name="connsiteX5" fmla="*/ 0 w 23075"/>
                            <a:gd name="connsiteY5" fmla="*/ 0 h 21600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17322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3074"/>
                            <a:gd name="connsiteY0" fmla="*/ 0 h 22099"/>
                            <a:gd name="connsiteX1" fmla="*/ 21600 w 23074"/>
                            <a:gd name="connsiteY1" fmla="*/ 0 h 22099"/>
                            <a:gd name="connsiteX2" fmla="*/ 21600 w 23074"/>
                            <a:gd name="connsiteY2" fmla="*/ 17322 h 22099"/>
                            <a:gd name="connsiteX3" fmla="*/ 21442 w 23074"/>
                            <a:gd name="connsiteY3" fmla="*/ 21467 h 22099"/>
                            <a:gd name="connsiteX4" fmla="*/ 0 w 23074"/>
                            <a:gd name="connsiteY4" fmla="*/ 20172 h 22099"/>
                            <a:gd name="connsiteX5" fmla="*/ 0 w 23074"/>
                            <a:gd name="connsiteY5" fmla="*/ 0 h 22099"/>
                            <a:gd name="connsiteX0" fmla="*/ 0 w 23074"/>
                            <a:gd name="connsiteY0" fmla="*/ 0 h 21467"/>
                            <a:gd name="connsiteX1" fmla="*/ 21600 w 23074"/>
                            <a:gd name="connsiteY1" fmla="*/ 0 h 21467"/>
                            <a:gd name="connsiteX2" fmla="*/ 21600 w 23074"/>
                            <a:gd name="connsiteY2" fmla="*/ 17322 h 21467"/>
                            <a:gd name="connsiteX3" fmla="*/ 21442 w 23074"/>
                            <a:gd name="connsiteY3" fmla="*/ 21467 h 21467"/>
                            <a:gd name="connsiteX4" fmla="*/ 0 w 23074"/>
                            <a:gd name="connsiteY4" fmla="*/ 20172 h 21467"/>
                            <a:gd name="connsiteX5" fmla="*/ 0 w 23074"/>
                            <a:gd name="connsiteY5" fmla="*/ 0 h 2146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17322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3297"/>
                            <a:gd name="connsiteX1" fmla="*/ 21600 w 21600"/>
                            <a:gd name="connsiteY1" fmla="*/ 0 h 23297"/>
                            <a:gd name="connsiteX2" fmla="*/ 21600 w 21600"/>
                            <a:gd name="connsiteY2" fmla="*/ 21467 h 23297"/>
                            <a:gd name="connsiteX3" fmla="*/ 0 w 21600"/>
                            <a:gd name="connsiteY3" fmla="*/ 20172 h 23297"/>
                            <a:gd name="connsiteX4" fmla="*/ 0 w 21600"/>
                            <a:gd name="connsiteY4" fmla="*/ 0 h 2329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172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943"/>
                            <a:gd name="connsiteX1" fmla="*/ 21600 w 21600"/>
                            <a:gd name="connsiteY1" fmla="*/ 0 h 21943"/>
                            <a:gd name="connsiteX2" fmla="*/ 21600 w 21600"/>
                            <a:gd name="connsiteY2" fmla="*/ 21467 h 21943"/>
                            <a:gd name="connsiteX3" fmla="*/ 0 w 21600"/>
                            <a:gd name="connsiteY3" fmla="*/ 21467 h 21943"/>
                            <a:gd name="connsiteX4" fmla="*/ 0 w 21600"/>
                            <a:gd name="connsiteY4" fmla="*/ 0 h 21943"/>
                            <a:gd name="connsiteX0" fmla="*/ 0 w 21600"/>
                            <a:gd name="connsiteY0" fmla="*/ 0 h 22402"/>
                            <a:gd name="connsiteX1" fmla="*/ 21600 w 21600"/>
                            <a:gd name="connsiteY1" fmla="*/ 0 h 22402"/>
                            <a:gd name="connsiteX2" fmla="*/ 21600 w 21600"/>
                            <a:gd name="connsiteY2" fmla="*/ 21467 h 22402"/>
                            <a:gd name="connsiteX3" fmla="*/ 0 w 21600"/>
                            <a:gd name="connsiteY3" fmla="*/ 21943 h 22402"/>
                            <a:gd name="connsiteX4" fmla="*/ 0 w 21600"/>
                            <a:gd name="connsiteY4" fmla="*/ 0 h 22402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786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467"/>
                            <a:gd name="connsiteX1" fmla="*/ 21600 w 21600"/>
                            <a:gd name="connsiteY1" fmla="*/ 0 h 21467"/>
                            <a:gd name="connsiteX2" fmla="*/ 21600 w 21600"/>
                            <a:gd name="connsiteY2" fmla="*/ 21467 h 21467"/>
                            <a:gd name="connsiteX3" fmla="*/ 0 w 21600"/>
                            <a:gd name="connsiteY3" fmla="*/ 20786 h 21467"/>
                            <a:gd name="connsiteX4" fmla="*/ 0 w 21600"/>
                            <a:gd name="connsiteY4" fmla="*/ 0 h 21467"/>
                            <a:gd name="connsiteX0" fmla="*/ 0 w 21600"/>
                            <a:gd name="connsiteY0" fmla="*/ 0 h 21264"/>
                            <a:gd name="connsiteX1" fmla="*/ 21600 w 21600"/>
                            <a:gd name="connsiteY1" fmla="*/ 0 h 21264"/>
                            <a:gd name="connsiteX2" fmla="*/ 21600 w 21600"/>
                            <a:gd name="connsiteY2" fmla="*/ 20829 h 21264"/>
                            <a:gd name="connsiteX3" fmla="*/ 0 w 21600"/>
                            <a:gd name="connsiteY3" fmla="*/ 20786 h 21264"/>
                            <a:gd name="connsiteX4" fmla="*/ 0 w 21600"/>
                            <a:gd name="connsiteY4" fmla="*/ 0 h 21264"/>
                            <a:gd name="connsiteX0" fmla="*/ 0 w 21600"/>
                            <a:gd name="connsiteY0" fmla="*/ 0 h 21837"/>
                            <a:gd name="connsiteX1" fmla="*/ 21600 w 21600"/>
                            <a:gd name="connsiteY1" fmla="*/ 0 h 21837"/>
                            <a:gd name="connsiteX2" fmla="*/ 21600 w 21600"/>
                            <a:gd name="connsiteY2" fmla="*/ 20829 h 21837"/>
                            <a:gd name="connsiteX3" fmla="*/ 11029 w 21600"/>
                            <a:gd name="connsiteY3" fmla="*/ 18793 h 21837"/>
                            <a:gd name="connsiteX4" fmla="*/ 0 w 21600"/>
                            <a:gd name="connsiteY4" fmla="*/ 20786 h 21837"/>
                            <a:gd name="connsiteX5" fmla="*/ 0 w 21600"/>
                            <a:gd name="connsiteY5" fmla="*/ 0 h 21837"/>
                            <a:gd name="connsiteX0" fmla="*/ 0 w 21600"/>
                            <a:gd name="connsiteY0" fmla="*/ 0 h 21662"/>
                            <a:gd name="connsiteX1" fmla="*/ 21600 w 21600"/>
                            <a:gd name="connsiteY1" fmla="*/ 0 h 21662"/>
                            <a:gd name="connsiteX2" fmla="*/ 21600 w 21600"/>
                            <a:gd name="connsiteY2" fmla="*/ 20829 h 21662"/>
                            <a:gd name="connsiteX3" fmla="*/ 11029 w 21600"/>
                            <a:gd name="connsiteY3" fmla="*/ 17252 h 21662"/>
                            <a:gd name="connsiteX4" fmla="*/ 0 w 21600"/>
                            <a:gd name="connsiteY4" fmla="*/ 20786 h 21662"/>
                            <a:gd name="connsiteX5" fmla="*/ 0 w 21600"/>
                            <a:gd name="connsiteY5" fmla="*/ 0 h 21662"/>
                            <a:gd name="connsiteX0" fmla="*/ 0 w 21600"/>
                            <a:gd name="connsiteY0" fmla="*/ 0 h 21549"/>
                            <a:gd name="connsiteX1" fmla="*/ 21600 w 21600"/>
                            <a:gd name="connsiteY1" fmla="*/ 0 h 21549"/>
                            <a:gd name="connsiteX2" fmla="*/ 21600 w 21600"/>
                            <a:gd name="connsiteY2" fmla="*/ 20829 h 21549"/>
                            <a:gd name="connsiteX3" fmla="*/ 11010 w 21600"/>
                            <a:gd name="connsiteY3" fmla="*/ 15865 h 21549"/>
                            <a:gd name="connsiteX4" fmla="*/ 0 w 21600"/>
                            <a:gd name="connsiteY4" fmla="*/ 20786 h 21549"/>
                            <a:gd name="connsiteX5" fmla="*/ 0 w 21600"/>
                            <a:gd name="connsiteY5" fmla="*/ 0 h 21549"/>
                            <a:gd name="connsiteX0" fmla="*/ 0 w 21600"/>
                            <a:gd name="connsiteY0" fmla="*/ 0 h 21508"/>
                            <a:gd name="connsiteX1" fmla="*/ 21600 w 21600"/>
                            <a:gd name="connsiteY1" fmla="*/ 0 h 21508"/>
                            <a:gd name="connsiteX2" fmla="*/ 21598 w 21600"/>
                            <a:gd name="connsiteY2" fmla="*/ 20213 h 21508"/>
                            <a:gd name="connsiteX3" fmla="*/ 11010 w 21600"/>
                            <a:gd name="connsiteY3" fmla="*/ 15865 h 21508"/>
                            <a:gd name="connsiteX4" fmla="*/ 0 w 21600"/>
                            <a:gd name="connsiteY4" fmla="*/ 20786 h 21508"/>
                            <a:gd name="connsiteX5" fmla="*/ 0 w 21600"/>
                            <a:gd name="connsiteY5" fmla="*/ 0 h 21508"/>
                            <a:gd name="connsiteX0" fmla="*/ 0 w 21600"/>
                            <a:gd name="connsiteY0" fmla="*/ 0 h 21508"/>
                            <a:gd name="connsiteX1" fmla="*/ 21600 w 21600"/>
                            <a:gd name="connsiteY1" fmla="*/ 0 h 21508"/>
                            <a:gd name="connsiteX2" fmla="*/ 21598 w 21600"/>
                            <a:gd name="connsiteY2" fmla="*/ 20213 h 21508"/>
                            <a:gd name="connsiteX3" fmla="*/ 11010 w 21600"/>
                            <a:gd name="connsiteY3" fmla="*/ 15865 h 21508"/>
                            <a:gd name="connsiteX4" fmla="*/ 0 w 21600"/>
                            <a:gd name="connsiteY4" fmla="*/ 20786 h 21508"/>
                            <a:gd name="connsiteX5" fmla="*/ 0 w 21600"/>
                            <a:gd name="connsiteY5" fmla="*/ 0 h 21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600" h="21508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cubicBezTo>
                                <a:pt x="21599" y="6738"/>
                                <a:pt x="21599" y="13475"/>
                                <a:pt x="21598" y="20213"/>
                              </a:cubicBezTo>
                              <a:cubicBezTo>
                                <a:pt x="19836" y="21496"/>
                                <a:pt x="14610" y="15872"/>
                                <a:pt x="11010" y="15865"/>
                              </a:cubicBezTo>
                              <a:cubicBezTo>
                                <a:pt x="7410" y="15858"/>
                                <a:pt x="1838" y="23918"/>
                                <a:pt x="0" y="2078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253F93"/>
                            </a:gs>
                            <a:gs pos="100000">
                              <a:srgbClr val="00AAA3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E4701" w14:textId="77777777" w:rsidR="00B160BC" w:rsidRPr="00314053" w:rsidRDefault="00B160BC" w:rsidP="00B160BC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73D6A4E9" w14:textId="77777777" w:rsidR="00B160BC" w:rsidRDefault="00B160BC" w:rsidP="00B160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891560" name="Caixa de Texto 1"/>
                      <wps:cNvSpPr txBox="1"/>
                      <wps:spPr>
                        <a:xfrm>
                          <a:off x="-45171" y="73416"/>
                          <a:ext cx="7534275" cy="543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64C8B" w14:textId="5F70AE68" w:rsidR="001632EC" w:rsidRDefault="00B160BC" w:rsidP="006505EA">
                            <w:pPr>
                              <w:spacing w:after="0"/>
                              <w:jc w:val="center"/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Rodovia Engenheiro </w:t>
                            </w:r>
                            <w:proofErr w:type="spellStart"/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Ermênio</w:t>
                            </w:r>
                            <w:proofErr w:type="spellEnd"/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Oliveira Penteado, Km 56,5</w:t>
                            </w:r>
                            <w:r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Sala 602</w:t>
                            </w:r>
                            <w:r w:rsidR="000F1AFE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-A</w:t>
                            </w: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Tombadouro</w:t>
                            </w:r>
                            <w:proofErr w:type="spellEnd"/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Indaiatuba/SP, </w:t>
                            </w:r>
                          </w:p>
                          <w:p w14:paraId="5EBE1EA5" w14:textId="3C9F1A07" w:rsidR="00B160BC" w:rsidRPr="00033C38" w:rsidRDefault="00B160BC" w:rsidP="006505E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3C38">
                              <w:rPr>
                                <w:rStyle w:val="ui-provider"/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CEP 13.340-600</w:t>
                            </w:r>
                          </w:p>
                          <w:p w14:paraId="3EAA9BE0" w14:textId="77777777" w:rsidR="00B160BC" w:rsidRPr="00033C38" w:rsidRDefault="00B160BC" w:rsidP="00B160B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2068C4" id="Agrupar 1" o:spid="_x0000_s1026" style="position:absolute;left:0;text-align:left;margin-left:-85.05pt;margin-top:11.4pt;width:611.1pt;height:75pt;z-index:251658240;mso-position-horizontal-relative:margin;mso-width-relative:margin" coordorigin="-1382,-1388" coordsize="77609,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">
              <v:shape id="Fluxograma: Documento 19" o:spid="_x0000_s1027" style="position:absolute;left:-1382;top:-1388;width:77609;height:8847;flip:y;visibility:visible;mso-wrap-style:square;v-text-anchor:middle" coordsize="21600,21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" adj="-11796480,,5400" path="m,l21600,v-1,6738,-1,13475,-2,20213c19836,21496,14610,15872,11010,15865,7410,15858,1838,23918,,20786l,xe" fillcolor="#253f93" stroked="f" strokeweight="2pt">
                <v:fill color2="#00aaa3" rotate="t" focus="100%" type="gradient"/>
                <v:stroke joinstyle="miter"/>
                <v:formulas/>
                <v:path arrowok="t" o:connecttype="custom" o:connectlocs="0,0;7760970,0;7760251,831535;3955939,652665;0,855108;0,0" o:connectangles="0,0,0,0,0,0" textboxrect="0,0,21600,21508"/>
                <v:textbox>
                  <w:txbxContent>
                    <w:p w14:paraId="185E4701" w14:textId="77777777" w:rsidR="00B160BC" w:rsidRPr="00314053" w:rsidRDefault="00B160BC" w:rsidP="00B160BC">
                      <w:pPr>
                        <w:rPr>
                          <w:rFonts w:cs="Calibri"/>
                        </w:rPr>
                      </w:pPr>
                    </w:p>
                    <w:p w14:paraId="73D6A4E9" w14:textId="77777777" w:rsidR="00B160BC" w:rsidRDefault="00B160BC" w:rsidP="00B160BC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8" type="#_x0000_t202" style="position:absolute;left:-451;top:734;width:75342;height:5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" filled="f" stroked="f" strokeweight=".5pt">
                <v:textbox>
                  <w:txbxContent>
                    <w:p w14:paraId="3EB64C8B" w14:textId="5F70AE68" w:rsidR="001632EC" w:rsidRDefault="00B160BC" w:rsidP="006505EA">
                      <w:pPr>
                        <w:spacing w:after="0"/>
                        <w:jc w:val="center"/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Rodovia Engenheiro </w:t>
                      </w:r>
                      <w:proofErr w:type="spellStart"/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Ermênio</w:t>
                      </w:r>
                      <w:proofErr w:type="spellEnd"/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de Oliveira Penteado, Km 56,5</w:t>
                      </w:r>
                      <w:r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Sala 602</w:t>
                      </w:r>
                      <w:r w:rsidR="000F1AFE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-A</w:t>
                      </w: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Tombadouro</w:t>
                      </w:r>
                      <w:proofErr w:type="spellEnd"/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, Indaiatuba/SP, </w:t>
                      </w:r>
                    </w:p>
                    <w:p w14:paraId="5EBE1EA5" w14:textId="3C9F1A07" w:rsidR="00B160BC" w:rsidRPr="00033C38" w:rsidRDefault="00B160BC" w:rsidP="006505EA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3C38">
                        <w:rPr>
                          <w:rStyle w:val="ui-provider"/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CEP 13.340-600</w:t>
                      </w:r>
                    </w:p>
                    <w:p w14:paraId="3EAA9BE0" w14:textId="77777777" w:rsidR="00B160BC" w:rsidRPr="00033C38" w:rsidRDefault="00B160BC" w:rsidP="00B160B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36A9F" w:rsidRPr="00436A9F">
      <w:t xml:space="preserve">Página </w:t>
    </w:r>
    <w:r w:rsidR="00436A9F" w:rsidRPr="00436A9F">
      <w:fldChar w:fldCharType="begin"/>
    </w:r>
    <w:r w:rsidR="00436A9F" w:rsidRPr="00436A9F">
      <w:instrText>PAGE  \* Arabic  \* MERGEFORMAT</w:instrText>
    </w:r>
    <w:r w:rsidR="00436A9F" w:rsidRPr="00436A9F">
      <w:fldChar w:fldCharType="separate"/>
    </w:r>
    <w:r w:rsidR="00436A9F" w:rsidRPr="00436A9F">
      <w:t>2</w:t>
    </w:r>
    <w:r w:rsidR="00436A9F" w:rsidRPr="00436A9F">
      <w:fldChar w:fldCharType="end"/>
    </w:r>
    <w:r w:rsidR="00436A9F" w:rsidRPr="00436A9F">
      <w:t xml:space="preserve"> de </w:t>
    </w:r>
    <w:r w:rsidR="00436A9F" w:rsidRPr="00436A9F">
      <w:fldChar w:fldCharType="begin"/>
    </w:r>
    <w:r w:rsidR="00436A9F" w:rsidRPr="00436A9F">
      <w:instrText>NUMPAGES \ * Arábico \ * MERGEFORMAT</w:instrText>
    </w:r>
    <w:r w:rsidR="00436A9F" w:rsidRPr="00436A9F">
      <w:fldChar w:fldCharType="separate"/>
    </w:r>
    <w:r w:rsidR="00436A9F" w:rsidRPr="00436A9F">
      <w:t>2</w:t>
    </w:r>
    <w:r w:rsidR="00436A9F" w:rsidRPr="00436A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B733" w14:textId="77777777" w:rsidR="00FE157C" w:rsidRDefault="00FE157C" w:rsidP="00F31584">
      <w:pPr>
        <w:spacing w:after="0" w:line="240" w:lineRule="auto"/>
      </w:pPr>
      <w:r>
        <w:separator/>
      </w:r>
    </w:p>
  </w:footnote>
  <w:footnote w:type="continuationSeparator" w:id="0">
    <w:p w14:paraId="53153BA8" w14:textId="77777777" w:rsidR="00FE157C" w:rsidRDefault="00FE157C" w:rsidP="00F31584">
      <w:pPr>
        <w:spacing w:after="0" w:line="240" w:lineRule="auto"/>
      </w:pPr>
      <w:r>
        <w:continuationSeparator/>
      </w:r>
    </w:p>
  </w:footnote>
  <w:footnote w:type="continuationNotice" w:id="1">
    <w:p w14:paraId="0A3C5C44" w14:textId="77777777" w:rsidR="00FE157C" w:rsidRDefault="00FE1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1"/>
      <w:gridCol w:w="5171"/>
      <w:gridCol w:w="1999"/>
    </w:tblGrid>
    <w:tr w:rsidR="00436A9F" w:rsidRPr="003B171F" w14:paraId="48BEB4A9" w14:textId="77777777" w:rsidTr="00513D36">
      <w:trPr>
        <w:trHeight w:val="665"/>
        <w:jc w:val="center"/>
      </w:trPr>
      <w:tc>
        <w:tcPr>
          <w:tcW w:w="2196" w:type="dxa"/>
          <w:vMerge w:val="restart"/>
          <w:vAlign w:val="center"/>
        </w:tcPr>
        <w:p w14:paraId="2E6F3EAE" w14:textId="0643F61E" w:rsidR="00436A9F" w:rsidRPr="003B171F" w:rsidRDefault="003312F1" w:rsidP="00436A9F">
          <w:pPr>
            <w:pStyle w:val="Cabealho"/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45807C" wp14:editId="0A77AE1A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1047750" cy="431165"/>
                <wp:effectExtent l="0" t="0" r="0" b="6985"/>
                <wp:wrapNone/>
                <wp:docPr id="1923371439" name="Imagem 1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28908" name="Imagem 1" descr="Desenho de um círculo&#10;&#10;Descrição gerada automaticamente com confiança baixa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66" t="5960" r="8546" b="10596"/>
                        <a:stretch/>
                      </pic:blipFill>
                      <pic:spPr bwMode="auto">
                        <a:xfrm>
                          <a:off x="0" y="0"/>
                          <a:ext cx="104775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vAlign w:val="center"/>
        </w:tcPr>
        <w:p w14:paraId="7CC46DCD" w14:textId="77777777" w:rsidR="00436A9F" w:rsidRPr="00FB1730" w:rsidRDefault="00436A9F" w:rsidP="00436A9F">
          <w:pPr>
            <w:pStyle w:val="Cabealho"/>
            <w:jc w:val="center"/>
            <w:rPr>
              <w:rFonts w:cstheme="minorHAnsi"/>
              <w:b/>
              <w:bCs/>
            </w:rPr>
          </w:pPr>
          <w:r w:rsidRPr="00FB1730">
            <w:rPr>
              <w:rFonts w:cstheme="minorHAnsi"/>
              <w:b/>
              <w:bCs/>
            </w:rPr>
            <w:t>SISTEMA DE GESTÃO INTEGRADO</w:t>
          </w:r>
        </w:p>
      </w:tc>
      <w:tc>
        <w:tcPr>
          <w:tcW w:w="2143" w:type="dxa"/>
          <w:vAlign w:val="center"/>
        </w:tcPr>
        <w:p w14:paraId="16B55473" w14:textId="77777777" w:rsidR="00436A9F" w:rsidRPr="00FB1730" w:rsidRDefault="00436A9F" w:rsidP="00436A9F">
          <w:pPr>
            <w:pStyle w:val="Cabealho"/>
            <w:rPr>
              <w:rFonts w:cs="Arial"/>
              <w:b/>
              <w:bCs/>
              <w:sz w:val="18"/>
              <w:szCs w:val="18"/>
            </w:rPr>
          </w:pPr>
          <w:r w:rsidRPr="00FB1730">
            <w:rPr>
              <w:rFonts w:cs="Arial"/>
              <w:b/>
              <w:bCs/>
              <w:sz w:val="18"/>
              <w:szCs w:val="18"/>
            </w:rPr>
            <w:t>Referência:</w:t>
          </w:r>
        </w:p>
        <w:p w14:paraId="457586BC" w14:textId="02B1A916" w:rsidR="00436A9F" w:rsidRPr="00FB1730" w:rsidRDefault="00CB6F4E" w:rsidP="00436A9F">
          <w:pPr>
            <w:pStyle w:val="Cabealho"/>
            <w:rPr>
              <w:b/>
              <w:sz w:val="18"/>
              <w:szCs w:val="18"/>
            </w:rPr>
          </w:pPr>
          <w:r w:rsidRPr="00FB1730">
            <w:rPr>
              <w:rFonts w:cs="Arial"/>
              <w:sz w:val="18"/>
              <w:szCs w:val="18"/>
            </w:rPr>
            <w:t>AN</w:t>
          </w:r>
          <w:r>
            <w:rPr>
              <w:rFonts w:cs="Arial"/>
              <w:sz w:val="18"/>
              <w:szCs w:val="18"/>
            </w:rPr>
            <w:t>01</w:t>
          </w:r>
          <w:r w:rsidR="00436A9F" w:rsidRPr="00FB1730">
            <w:rPr>
              <w:rFonts w:cs="Arial"/>
              <w:sz w:val="18"/>
              <w:szCs w:val="18"/>
            </w:rPr>
            <w:t>-</w:t>
          </w:r>
          <w:r w:rsidR="00A6066A" w:rsidRPr="00FB1730">
            <w:rPr>
              <w:rFonts w:cs="Arial"/>
              <w:sz w:val="18"/>
              <w:szCs w:val="18"/>
            </w:rPr>
            <w:t>PR00</w:t>
          </w:r>
          <w:r w:rsidR="00A6066A">
            <w:rPr>
              <w:rFonts w:cs="Arial"/>
              <w:sz w:val="18"/>
              <w:szCs w:val="18"/>
            </w:rPr>
            <w:t>2</w:t>
          </w:r>
          <w:r w:rsidR="003312F1">
            <w:rPr>
              <w:rFonts w:cs="Arial"/>
              <w:sz w:val="18"/>
              <w:szCs w:val="18"/>
            </w:rPr>
            <w:t>-CO</w:t>
          </w:r>
          <w:r w:rsidR="003312F1" w:rsidRPr="003312F1">
            <w:rPr>
              <w:rFonts w:cs="Arial"/>
              <w:sz w:val="18"/>
              <w:szCs w:val="18"/>
            </w:rPr>
            <w:t>N</w:t>
          </w:r>
          <w:r w:rsidR="003312F1" w:rsidRPr="003312F1">
            <w:rPr>
              <w:sz w:val="18"/>
              <w:szCs w:val="18"/>
            </w:rPr>
            <w:t>01</w:t>
          </w:r>
          <w:r w:rsidR="005A53BB">
            <w:rPr>
              <w:sz w:val="18"/>
              <w:szCs w:val="18"/>
            </w:rPr>
            <w:t>-AdR</w:t>
          </w:r>
        </w:p>
      </w:tc>
    </w:tr>
    <w:tr w:rsidR="00436A9F" w:rsidRPr="003B171F" w14:paraId="4AC557DB" w14:textId="77777777" w:rsidTr="00513D36">
      <w:trPr>
        <w:trHeight w:val="588"/>
        <w:jc w:val="center"/>
      </w:trPr>
      <w:tc>
        <w:tcPr>
          <w:tcW w:w="2196" w:type="dxa"/>
          <w:vMerge/>
          <w:vAlign w:val="center"/>
        </w:tcPr>
        <w:p w14:paraId="5725937B" w14:textId="77777777" w:rsidR="00436A9F" w:rsidRDefault="00436A9F" w:rsidP="00436A9F">
          <w:pPr>
            <w:pStyle w:val="Cabealho"/>
            <w:jc w:val="center"/>
            <w:rPr>
              <w:noProof/>
            </w:rPr>
          </w:pPr>
        </w:p>
      </w:tc>
      <w:tc>
        <w:tcPr>
          <w:tcW w:w="5730" w:type="dxa"/>
          <w:vAlign w:val="center"/>
        </w:tcPr>
        <w:p w14:paraId="5797B896" w14:textId="3A1A9ABF" w:rsidR="00436A9F" w:rsidRPr="00FB1730" w:rsidRDefault="00436A9F" w:rsidP="00436A9F">
          <w:pPr>
            <w:pStyle w:val="Cabealho"/>
            <w:jc w:val="center"/>
          </w:pPr>
          <w:r w:rsidRPr="00FB1730">
            <w:t>TERMO DE REFERÊNCIA</w:t>
          </w:r>
        </w:p>
      </w:tc>
      <w:tc>
        <w:tcPr>
          <w:tcW w:w="2143" w:type="dxa"/>
          <w:vAlign w:val="center"/>
        </w:tcPr>
        <w:p w14:paraId="729149B3" w14:textId="229A1E53" w:rsidR="00436A9F" w:rsidRPr="00FB1730" w:rsidRDefault="00436A9F" w:rsidP="00436A9F">
          <w:pPr>
            <w:pStyle w:val="Cabealho"/>
            <w:rPr>
              <w:rFonts w:cs="Arial"/>
              <w:b/>
              <w:bCs/>
              <w:sz w:val="18"/>
              <w:szCs w:val="18"/>
            </w:rPr>
          </w:pPr>
          <w:r w:rsidRPr="00FB1730">
            <w:rPr>
              <w:rFonts w:cs="Arial"/>
              <w:b/>
              <w:bCs/>
              <w:sz w:val="18"/>
              <w:szCs w:val="18"/>
            </w:rPr>
            <w:t>Revisão:</w:t>
          </w:r>
          <w:r w:rsidRPr="00FB1730">
            <w:rPr>
              <w:rFonts w:cs="Arial"/>
              <w:sz w:val="18"/>
              <w:szCs w:val="18"/>
            </w:rPr>
            <w:t xml:space="preserve"> 0</w:t>
          </w:r>
          <w:r w:rsidR="005A53BB">
            <w:rPr>
              <w:rFonts w:cs="Arial"/>
              <w:sz w:val="18"/>
              <w:szCs w:val="18"/>
            </w:rPr>
            <w:t>4</w:t>
          </w:r>
        </w:p>
      </w:tc>
    </w:tr>
  </w:tbl>
  <w:p w14:paraId="5F63EDEF" w14:textId="0A8C1B51" w:rsidR="0084032B" w:rsidRDefault="0084032B" w:rsidP="001E2611">
    <w:pPr>
      <w:pStyle w:val="Cabealho"/>
      <w:tabs>
        <w:tab w:val="clear" w:pos="8504"/>
        <w:tab w:val="right" w:pos="9121"/>
      </w:tabs>
      <w:rPr>
        <w:noProof/>
      </w:rPr>
    </w:pPr>
  </w:p>
  <w:p w14:paraId="17ABDEA4" w14:textId="77777777" w:rsidR="0084032B" w:rsidRDefault="0084032B" w:rsidP="00225C63">
    <w:pPr>
      <w:pStyle w:val="Cabealho"/>
      <w:tabs>
        <w:tab w:val="clear" w:pos="8504"/>
        <w:tab w:val="right" w:pos="9121"/>
      </w:tabs>
      <w:jc w:val="right"/>
      <w:rPr>
        <w:rFonts w:ascii="Arial" w:hAnsi="Arial" w:cs="Arial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4010"/>
    <w:multiLevelType w:val="hybridMultilevel"/>
    <w:tmpl w:val="ED66E33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1C6A"/>
    <w:multiLevelType w:val="multilevel"/>
    <w:tmpl w:val="9A5654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70446D"/>
    <w:multiLevelType w:val="multilevel"/>
    <w:tmpl w:val="869EC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4653DD2"/>
    <w:multiLevelType w:val="multilevel"/>
    <w:tmpl w:val="9E967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2B0437"/>
    <w:multiLevelType w:val="multilevel"/>
    <w:tmpl w:val="D024A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903828"/>
    <w:multiLevelType w:val="multilevel"/>
    <w:tmpl w:val="063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72D8B"/>
    <w:multiLevelType w:val="multilevel"/>
    <w:tmpl w:val="CFE66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740425"/>
    <w:multiLevelType w:val="multilevel"/>
    <w:tmpl w:val="71E6EC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A86A61"/>
    <w:multiLevelType w:val="multilevel"/>
    <w:tmpl w:val="930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06110"/>
    <w:multiLevelType w:val="multilevel"/>
    <w:tmpl w:val="D4D69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F435CFF"/>
    <w:multiLevelType w:val="hybridMultilevel"/>
    <w:tmpl w:val="BF2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D2A68"/>
    <w:multiLevelType w:val="multilevel"/>
    <w:tmpl w:val="1DDE4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02F31DC"/>
    <w:multiLevelType w:val="multilevel"/>
    <w:tmpl w:val="014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62584F"/>
    <w:multiLevelType w:val="hybridMultilevel"/>
    <w:tmpl w:val="FB5816E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F4C762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3B2DEB"/>
    <w:multiLevelType w:val="multilevel"/>
    <w:tmpl w:val="988CB7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7930E7"/>
    <w:multiLevelType w:val="hybridMultilevel"/>
    <w:tmpl w:val="A4BC3E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32B2F"/>
    <w:multiLevelType w:val="hybridMultilevel"/>
    <w:tmpl w:val="D574659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208322D"/>
    <w:multiLevelType w:val="multilevel"/>
    <w:tmpl w:val="67BE4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39C47F8"/>
    <w:multiLevelType w:val="multilevel"/>
    <w:tmpl w:val="53D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6326A"/>
    <w:multiLevelType w:val="multilevel"/>
    <w:tmpl w:val="98C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345C2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C97C19"/>
    <w:multiLevelType w:val="hybridMultilevel"/>
    <w:tmpl w:val="548AB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61C2"/>
    <w:multiLevelType w:val="hybridMultilevel"/>
    <w:tmpl w:val="06DC639A"/>
    <w:lvl w:ilvl="0" w:tplc="5C98BC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4F4606"/>
    <w:multiLevelType w:val="multilevel"/>
    <w:tmpl w:val="2A94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0C3057"/>
    <w:multiLevelType w:val="hybridMultilevel"/>
    <w:tmpl w:val="7A5A2E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82F3249"/>
    <w:multiLevelType w:val="multilevel"/>
    <w:tmpl w:val="AE4E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7D14C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AA276C"/>
    <w:multiLevelType w:val="multilevel"/>
    <w:tmpl w:val="0774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0CF776D"/>
    <w:multiLevelType w:val="multilevel"/>
    <w:tmpl w:val="CB9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60CF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78498E"/>
    <w:multiLevelType w:val="multilevel"/>
    <w:tmpl w:val="D6CAA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67CDF"/>
    <w:multiLevelType w:val="multilevel"/>
    <w:tmpl w:val="66564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232197"/>
    <w:multiLevelType w:val="multilevel"/>
    <w:tmpl w:val="BE8EEC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BD435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1156F1"/>
    <w:multiLevelType w:val="multilevel"/>
    <w:tmpl w:val="3D22C3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DC9509D"/>
    <w:multiLevelType w:val="multilevel"/>
    <w:tmpl w:val="DF30B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76271834">
    <w:abstractNumId w:val="16"/>
  </w:num>
  <w:num w:numId="2" w16cid:durableId="529877578">
    <w:abstractNumId w:val="23"/>
  </w:num>
  <w:num w:numId="3" w16cid:durableId="1583417960">
    <w:abstractNumId w:val="25"/>
  </w:num>
  <w:num w:numId="4" w16cid:durableId="1194883550">
    <w:abstractNumId w:val="32"/>
  </w:num>
  <w:num w:numId="5" w16cid:durableId="894046481">
    <w:abstractNumId w:val="10"/>
  </w:num>
  <w:num w:numId="6" w16cid:durableId="1617757310">
    <w:abstractNumId w:val="9"/>
  </w:num>
  <w:num w:numId="7" w16cid:durableId="1806661818">
    <w:abstractNumId w:val="3"/>
  </w:num>
  <w:num w:numId="8" w16cid:durableId="1785690043">
    <w:abstractNumId w:val="21"/>
  </w:num>
  <w:num w:numId="9" w16cid:durableId="945499053">
    <w:abstractNumId w:val="30"/>
  </w:num>
  <w:num w:numId="10" w16cid:durableId="1089234853">
    <w:abstractNumId w:val="34"/>
  </w:num>
  <w:num w:numId="11" w16cid:durableId="16002630">
    <w:abstractNumId w:val="27"/>
  </w:num>
  <w:num w:numId="12" w16cid:durableId="1586567224">
    <w:abstractNumId w:val="14"/>
  </w:num>
  <w:num w:numId="13" w16cid:durableId="1485930008">
    <w:abstractNumId w:val="17"/>
  </w:num>
  <w:num w:numId="14" w16cid:durableId="848059969">
    <w:abstractNumId w:val="22"/>
  </w:num>
  <w:num w:numId="15" w16cid:durableId="1547179233">
    <w:abstractNumId w:val="13"/>
  </w:num>
  <w:num w:numId="16" w16cid:durableId="197861560">
    <w:abstractNumId w:val="31"/>
  </w:num>
  <w:num w:numId="17" w16cid:durableId="1633092523">
    <w:abstractNumId w:val="0"/>
  </w:num>
  <w:num w:numId="18" w16cid:durableId="110832081">
    <w:abstractNumId w:val="29"/>
  </w:num>
  <w:num w:numId="19" w16cid:durableId="580871348">
    <w:abstractNumId w:val="2"/>
  </w:num>
  <w:num w:numId="20" w16cid:durableId="1091976226">
    <w:abstractNumId w:val="6"/>
  </w:num>
  <w:num w:numId="21" w16cid:durableId="42533431">
    <w:abstractNumId w:val="11"/>
  </w:num>
  <w:num w:numId="22" w16cid:durableId="860506289">
    <w:abstractNumId w:val="12"/>
  </w:num>
  <w:num w:numId="23" w16cid:durableId="1907567291">
    <w:abstractNumId w:val="35"/>
  </w:num>
  <w:num w:numId="24" w16cid:durableId="1688554837">
    <w:abstractNumId w:val="4"/>
  </w:num>
  <w:num w:numId="25" w16cid:durableId="1330401095">
    <w:abstractNumId w:val="1"/>
  </w:num>
  <w:num w:numId="26" w16cid:durableId="411661782">
    <w:abstractNumId w:val="8"/>
  </w:num>
  <w:num w:numId="27" w16cid:durableId="339552841">
    <w:abstractNumId w:val="28"/>
  </w:num>
  <w:num w:numId="28" w16cid:durableId="1150826200">
    <w:abstractNumId w:val="36"/>
  </w:num>
  <w:num w:numId="29" w16cid:durableId="1706323262">
    <w:abstractNumId w:val="15"/>
  </w:num>
  <w:num w:numId="30" w16cid:durableId="1587835380">
    <w:abstractNumId w:val="7"/>
  </w:num>
  <w:num w:numId="31" w16cid:durableId="1224102011">
    <w:abstractNumId w:val="33"/>
  </w:num>
  <w:num w:numId="32" w16cid:durableId="1120151956">
    <w:abstractNumId w:val="18"/>
  </w:num>
  <w:num w:numId="33" w16cid:durableId="1317303259">
    <w:abstractNumId w:val="19"/>
  </w:num>
  <w:num w:numId="34" w16cid:durableId="837692412">
    <w:abstractNumId w:val="26"/>
  </w:num>
  <w:num w:numId="35" w16cid:durableId="59139414">
    <w:abstractNumId w:val="5"/>
  </w:num>
  <w:num w:numId="36" w16cid:durableId="162554765">
    <w:abstractNumId w:val="24"/>
  </w:num>
  <w:num w:numId="37" w16cid:durableId="212592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84"/>
    <w:rsid w:val="00005897"/>
    <w:rsid w:val="0000618E"/>
    <w:rsid w:val="0001091C"/>
    <w:rsid w:val="000112AE"/>
    <w:rsid w:val="000128E9"/>
    <w:rsid w:val="000131EE"/>
    <w:rsid w:val="00014512"/>
    <w:rsid w:val="0001508D"/>
    <w:rsid w:val="000159A5"/>
    <w:rsid w:val="00016213"/>
    <w:rsid w:val="0001735A"/>
    <w:rsid w:val="000202F6"/>
    <w:rsid w:val="00021D98"/>
    <w:rsid w:val="00022FD8"/>
    <w:rsid w:val="000260A1"/>
    <w:rsid w:val="00027A84"/>
    <w:rsid w:val="000341BC"/>
    <w:rsid w:val="00034B3B"/>
    <w:rsid w:val="0003541A"/>
    <w:rsid w:val="0003632C"/>
    <w:rsid w:val="0004091A"/>
    <w:rsid w:val="000414FE"/>
    <w:rsid w:val="000517F6"/>
    <w:rsid w:val="0005330C"/>
    <w:rsid w:val="000539E9"/>
    <w:rsid w:val="000564F8"/>
    <w:rsid w:val="00062C3B"/>
    <w:rsid w:val="0006329D"/>
    <w:rsid w:val="00063D5F"/>
    <w:rsid w:val="00063D97"/>
    <w:rsid w:val="0006427A"/>
    <w:rsid w:val="00066653"/>
    <w:rsid w:val="00067317"/>
    <w:rsid w:val="00067CA4"/>
    <w:rsid w:val="00070226"/>
    <w:rsid w:val="00070B6F"/>
    <w:rsid w:val="00070BE5"/>
    <w:rsid w:val="00074A9E"/>
    <w:rsid w:val="00074CA8"/>
    <w:rsid w:val="00075323"/>
    <w:rsid w:val="00076424"/>
    <w:rsid w:val="0007680B"/>
    <w:rsid w:val="00082168"/>
    <w:rsid w:val="00085241"/>
    <w:rsid w:val="00085E47"/>
    <w:rsid w:val="0008662C"/>
    <w:rsid w:val="00086754"/>
    <w:rsid w:val="00086BE4"/>
    <w:rsid w:val="0009000E"/>
    <w:rsid w:val="000924C9"/>
    <w:rsid w:val="00093BEA"/>
    <w:rsid w:val="0009705D"/>
    <w:rsid w:val="000A1166"/>
    <w:rsid w:val="000A3651"/>
    <w:rsid w:val="000A39E6"/>
    <w:rsid w:val="000A3DFB"/>
    <w:rsid w:val="000A5040"/>
    <w:rsid w:val="000A54D0"/>
    <w:rsid w:val="000A5749"/>
    <w:rsid w:val="000A608F"/>
    <w:rsid w:val="000A6A3D"/>
    <w:rsid w:val="000B0589"/>
    <w:rsid w:val="000B224B"/>
    <w:rsid w:val="000B2E4E"/>
    <w:rsid w:val="000B40B2"/>
    <w:rsid w:val="000B5538"/>
    <w:rsid w:val="000B657C"/>
    <w:rsid w:val="000B73C8"/>
    <w:rsid w:val="000B75E3"/>
    <w:rsid w:val="000C43A8"/>
    <w:rsid w:val="000C6A1D"/>
    <w:rsid w:val="000C6A87"/>
    <w:rsid w:val="000D15C0"/>
    <w:rsid w:val="000D2DE2"/>
    <w:rsid w:val="000D2F24"/>
    <w:rsid w:val="000D39A8"/>
    <w:rsid w:val="000D59A3"/>
    <w:rsid w:val="000D6FE7"/>
    <w:rsid w:val="000E28A5"/>
    <w:rsid w:val="000E5976"/>
    <w:rsid w:val="000E6CB8"/>
    <w:rsid w:val="000E6CE6"/>
    <w:rsid w:val="000E7EDA"/>
    <w:rsid w:val="000F0356"/>
    <w:rsid w:val="000F1AFE"/>
    <w:rsid w:val="000F33BE"/>
    <w:rsid w:val="000F39F7"/>
    <w:rsid w:val="000F41CB"/>
    <w:rsid w:val="000F61E1"/>
    <w:rsid w:val="00100AEA"/>
    <w:rsid w:val="00102FCD"/>
    <w:rsid w:val="00105BC9"/>
    <w:rsid w:val="00107418"/>
    <w:rsid w:val="00107B41"/>
    <w:rsid w:val="00110780"/>
    <w:rsid w:val="00110E1F"/>
    <w:rsid w:val="0011155A"/>
    <w:rsid w:val="00111BC0"/>
    <w:rsid w:val="00114684"/>
    <w:rsid w:val="001210C0"/>
    <w:rsid w:val="001214CE"/>
    <w:rsid w:val="0012259D"/>
    <w:rsid w:val="00122686"/>
    <w:rsid w:val="00123EF2"/>
    <w:rsid w:val="00126073"/>
    <w:rsid w:val="00126D9C"/>
    <w:rsid w:val="0013123D"/>
    <w:rsid w:val="0013176C"/>
    <w:rsid w:val="0013217B"/>
    <w:rsid w:val="00132273"/>
    <w:rsid w:val="00132889"/>
    <w:rsid w:val="00133970"/>
    <w:rsid w:val="001342F8"/>
    <w:rsid w:val="00134D98"/>
    <w:rsid w:val="00135654"/>
    <w:rsid w:val="001374CA"/>
    <w:rsid w:val="0013773E"/>
    <w:rsid w:val="00140630"/>
    <w:rsid w:val="00140ECD"/>
    <w:rsid w:val="00140F3B"/>
    <w:rsid w:val="00141844"/>
    <w:rsid w:val="00142B90"/>
    <w:rsid w:val="00142C92"/>
    <w:rsid w:val="001439B1"/>
    <w:rsid w:val="00144703"/>
    <w:rsid w:val="0014483B"/>
    <w:rsid w:val="001450F3"/>
    <w:rsid w:val="00145630"/>
    <w:rsid w:val="00150AF2"/>
    <w:rsid w:val="00151D4D"/>
    <w:rsid w:val="00152114"/>
    <w:rsid w:val="00153C1D"/>
    <w:rsid w:val="00153F93"/>
    <w:rsid w:val="00154675"/>
    <w:rsid w:val="00155C74"/>
    <w:rsid w:val="00160013"/>
    <w:rsid w:val="00160763"/>
    <w:rsid w:val="0016171A"/>
    <w:rsid w:val="001632EC"/>
    <w:rsid w:val="001666FC"/>
    <w:rsid w:val="001716B7"/>
    <w:rsid w:val="00173453"/>
    <w:rsid w:val="001738AB"/>
    <w:rsid w:val="00173BDF"/>
    <w:rsid w:val="00175217"/>
    <w:rsid w:val="001759BF"/>
    <w:rsid w:val="00176720"/>
    <w:rsid w:val="00180004"/>
    <w:rsid w:val="001804EB"/>
    <w:rsid w:val="00181A65"/>
    <w:rsid w:val="00181B0D"/>
    <w:rsid w:val="00181E00"/>
    <w:rsid w:val="0018208B"/>
    <w:rsid w:val="00183471"/>
    <w:rsid w:val="00185435"/>
    <w:rsid w:val="001863A2"/>
    <w:rsid w:val="00187F73"/>
    <w:rsid w:val="00192CFC"/>
    <w:rsid w:val="00194132"/>
    <w:rsid w:val="00194AC1"/>
    <w:rsid w:val="001A38CE"/>
    <w:rsid w:val="001A421E"/>
    <w:rsid w:val="001A5DEB"/>
    <w:rsid w:val="001B0CA4"/>
    <w:rsid w:val="001B132A"/>
    <w:rsid w:val="001B17DE"/>
    <w:rsid w:val="001B43A5"/>
    <w:rsid w:val="001B52E0"/>
    <w:rsid w:val="001B5C19"/>
    <w:rsid w:val="001B65CC"/>
    <w:rsid w:val="001C2277"/>
    <w:rsid w:val="001C267F"/>
    <w:rsid w:val="001C2774"/>
    <w:rsid w:val="001C292B"/>
    <w:rsid w:val="001C489A"/>
    <w:rsid w:val="001C6AA8"/>
    <w:rsid w:val="001C7E75"/>
    <w:rsid w:val="001D297C"/>
    <w:rsid w:val="001D31E8"/>
    <w:rsid w:val="001D32D8"/>
    <w:rsid w:val="001D3EFD"/>
    <w:rsid w:val="001D5C83"/>
    <w:rsid w:val="001D619B"/>
    <w:rsid w:val="001D7DCA"/>
    <w:rsid w:val="001E2537"/>
    <w:rsid w:val="001E2611"/>
    <w:rsid w:val="001E3394"/>
    <w:rsid w:val="001E4E73"/>
    <w:rsid w:val="001E6222"/>
    <w:rsid w:val="001E7DCC"/>
    <w:rsid w:val="001F0688"/>
    <w:rsid w:val="001F13D0"/>
    <w:rsid w:val="001F1DF7"/>
    <w:rsid w:val="001F2530"/>
    <w:rsid w:val="001F2A84"/>
    <w:rsid w:val="001F2BAE"/>
    <w:rsid w:val="001F79E6"/>
    <w:rsid w:val="001F7D18"/>
    <w:rsid w:val="00211C25"/>
    <w:rsid w:val="002151B4"/>
    <w:rsid w:val="002154BA"/>
    <w:rsid w:val="00216995"/>
    <w:rsid w:val="00216A15"/>
    <w:rsid w:val="00220C09"/>
    <w:rsid w:val="00220D3A"/>
    <w:rsid w:val="002213C6"/>
    <w:rsid w:val="00221672"/>
    <w:rsid w:val="00221C91"/>
    <w:rsid w:val="002229BB"/>
    <w:rsid w:val="002235BF"/>
    <w:rsid w:val="002247CC"/>
    <w:rsid w:val="00225C63"/>
    <w:rsid w:val="002275EE"/>
    <w:rsid w:val="00234D60"/>
    <w:rsid w:val="002358B6"/>
    <w:rsid w:val="00235D6A"/>
    <w:rsid w:val="002417E3"/>
    <w:rsid w:val="00242612"/>
    <w:rsid w:val="00242F13"/>
    <w:rsid w:val="002447BA"/>
    <w:rsid w:val="0024547C"/>
    <w:rsid w:val="0024728A"/>
    <w:rsid w:val="00251FF3"/>
    <w:rsid w:val="00253C33"/>
    <w:rsid w:val="00261D3C"/>
    <w:rsid w:val="00264243"/>
    <w:rsid w:val="002642D2"/>
    <w:rsid w:val="002660F6"/>
    <w:rsid w:val="00267FB1"/>
    <w:rsid w:val="00270A61"/>
    <w:rsid w:val="002737E5"/>
    <w:rsid w:val="00274FD6"/>
    <w:rsid w:val="002757BB"/>
    <w:rsid w:val="00275C89"/>
    <w:rsid w:val="00276BA4"/>
    <w:rsid w:val="00277028"/>
    <w:rsid w:val="0028124E"/>
    <w:rsid w:val="00281E27"/>
    <w:rsid w:val="00284395"/>
    <w:rsid w:val="00284BD6"/>
    <w:rsid w:val="00290062"/>
    <w:rsid w:val="002916C6"/>
    <w:rsid w:val="0029179C"/>
    <w:rsid w:val="002924DF"/>
    <w:rsid w:val="00292759"/>
    <w:rsid w:val="00295500"/>
    <w:rsid w:val="00296F30"/>
    <w:rsid w:val="002A2371"/>
    <w:rsid w:val="002A40D7"/>
    <w:rsid w:val="002A43AB"/>
    <w:rsid w:val="002B0771"/>
    <w:rsid w:val="002B0808"/>
    <w:rsid w:val="002B2CE9"/>
    <w:rsid w:val="002B6894"/>
    <w:rsid w:val="002B71C5"/>
    <w:rsid w:val="002C23EB"/>
    <w:rsid w:val="002C3DBF"/>
    <w:rsid w:val="002C557E"/>
    <w:rsid w:val="002C5C1E"/>
    <w:rsid w:val="002C5F25"/>
    <w:rsid w:val="002C6078"/>
    <w:rsid w:val="002D1679"/>
    <w:rsid w:val="002E0046"/>
    <w:rsid w:val="002E0DDB"/>
    <w:rsid w:val="002E48DE"/>
    <w:rsid w:val="002E5673"/>
    <w:rsid w:val="002E6B30"/>
    <w:rsid w:val="002E7346"/>
    <w:rsid w:val="002E73D8"/>
    <w:rsid w:val="002E7845"/>
    <w:rsid w:val="002E7AA8"/>
    <w:rsid w:val="002F08EE"/>
    <w:rsid w:val="002F19B6"/>
    <w:rsid w:val="002F2352"/>
    <w:rsid w:val="002F238A"/>
    <w:rsid w:val="002F405F"/>
    <w:rsid w:val="002F44E3"/>
    <w:rsid w:val="002F6159"/>
    <w:rsid w:val="002F6808"/>
    <w:rsid w:val="002F7C95"/>
    <w:rsid w:val="00301372"/>
    <w:rsid w:val="0030259D"/>
    <w:rsid w:val="003027FE"/>
    <w:rsid w:val="0030392C"/>
    <w:rsid w:val="003047D9"/>
    <w:rsid w:val="00304869"/>
    <w:rsid w:val="00304B2B"/>
    <w:rsid w:val="00305F53"/>
    <w:rsid w:val="0030695D"/>
    <w:rsid w:val="0030702B"/>
    <w:rsid w:val="003070F7"/>
    <w:rsid w:val="00310C32"/>
    <w:rsid w:val="00310DF7"/>
    <w:rsid w:val="00312AE7"/>
    <w:rsid w:val="00313987"/>
    <w:rsid w:val="003146AE"/>
    <w:rsid w:val="0031580E"/>
    <w:rsid w:val="00315A38"/>
    <w:rsid w:val="0032268A"/>
    <w:rsid w:val="00326B77"/>
    <w:rsid w:val="003312F1"/>
    <w:rsid w:val="003361ED"/>
    <w:rsid w:val="00340F98"/>
    <w:rsid w:val="003453B4"/>
    <w:rsid w:val="00345984"/>
    <w:rsid w:val="003518A9"/>
    <w:rsid w:val="003546E9"/>
    <w:rsid w:val="00355114"/>
    <w:rsid w:val="0035559A"/>
    <w:rsid w:val="00355855"/>
    <w:rsid w:val="00355968"/>
    <w:rsid w:val="00357465"/>
    <w:rsid w:val="00357EF7"/>
    <w:rsid w:val="00360066"/>
    <w:rsid w:val="00360684"/>
    <w:rsid w:val="0036151E"/>
    <w:rsid w:val="00363D9F"/>
    <w:rsid w:val="00364926"/>
    <w:rsid w:val="00367802"/>
    <w:rsid w:val="00367A32"/>
    <w:rsid w:val="0037442A"/>
    <w:rsid w:val="00374FA7"/>
    <w:rsid w:val="00376AB9"/>
    <w:rsid w:val="00380D6F"/>
    <w:rsid w:val="00381525"/>
    <w:rsid w:val="00384CE8"/>
    <w:rsid w:val="003853F1"/>
    <w:rsid w:val="0038566C"/>
    <w:rsid w:val="0038569F"/>
    <w:rsid w:val="003863E3"/>
    <w:rsid w:val="0038766C"/>
    <w:rsid w:val="00390479"/>
    <w:rsid w:val="003917E2"/>
    <w:rsid w:val="00391824"/>
    <w:rsid w:val="00393CFA"/>
    <w:rsid w:val="00397F10"/>
    <w:rsid w:val="003A179A"/>
    <w:rsid w:val="003A44C3"/>
    <w:rsid w:val="003A5639"/>
    <w:rsid w:val="003A606D"/>
    <w:rsid w:val="003B0669"/>
    <w:rsid w:val="003B1A79"/>
    <w:rsid w:val="003B1ACE"/>
    <w:rsid w:val="003B5408"/>
    <w:rsid w:val="003B5519"/>
    <w:rsid w:val="003B57DA"/>
    <w:rsid w:val="003B666F"/>
    <w:rsid w:val="003C1A11"/>
    <w:rsid w:val="003C37A7"/>
    <w:rsid w:val="003C5340"/>
    <w:rsid w:val="003C61A6"/>
    <w:rsid w:val="003C780A"/>
    <w:rsid w:val="003D0A4F"/>
    <w:rsid w:val="003D1D20"/>
    <w:rsid w:val="003D220A"/>
    <w:rsid w:val="003D406C"/>
    <w:rsid w:val="003D43A1"/>
    <w:rsid w:val="003E0F3C"/>
    <w:rsid w:val="003E1C53"/>
    <w:rsid w:val="003E2E5F"/>
    <w:rsid w:val="003E3708"/>
    <w:rsid w:val="003E449D"/>
    <w:rsid w:val="003E55F1"/>
    <w:rsid w:val="003F017F"/>
    <w:rsid w:val="003F0DBF"/>
    <w:rsid w:val="003F1217"/>
    <w:rsid w:val="003F14A4"/>
    <w:rsid w:val="003F161D"/>
    <w:rsid w:val="003F1E85"/>
    <w:rsid w:val="003F1F91"/>
    <w:rsid w:val="003F3405"/>
    <w:rsid w:val="003F550E"/>
    <w:rsid w:val="00401850"/>
    <w:rsid w:val="00403568"/>
    <w:rsid w:val="00404659"/>
    <w:rsid w:val="00406662"/>
    <w:rsid w:val="00407240"/>
    <w:rsid w:val="00411B00"/>
    <w:rsid w:val="0041259A"/>
    <w:rsid w:val="0041275B"/>
    <w:rsid w:val="00412B9E"/>
    <w:rsid w:val="004134AA"/>
    <w:rsid w:val="00413844"/>
    <w:rsid w:val="004143F9"/>
    <w:rsid w:val="00417EFF"/>
    <w:rsid w:val="00420AAD"/>
    <w:rsid w:val="00424848"/>
    <w:rsid w:val="00430473"/>
    <w:rsid w:val="00432459"/>
    <w:rsid w:val="00433356"/>
    <w:rsid w:val="004361FE"/>
    <w:rsid w:val="004369F5"/>
    <w:rsid w:val="00436A9F"/>
    <w:rsid w:val="00440E91"/>
    <w:rsid w:val="00441A6B"/>
    <w:rsid w:val="00444913"/>
    <w:rsid w:val="004551A7"/>
    <w:rsid w:val="00455A80"/>
    <w:rsid w:val="00455ABB"/>
    <w:rsid w:val="00457EFE"/>
    <w:rsid w:val="00462B40"/>
    <w:rsid w:val="00463339"/>
    <w:rsid w:val="00472BB1"/>
    <w:rsid w:val="00476457"/>
    <w:rsid w:val="00476E81"/>
    <w:rsid w:val="004775D8"/>
    <w:rsid w:val="00480C04"/>
    <w:rsid w:val="00480D5D"/>
    <w:rsid w:val="00483EF5"/>
    <w:rsid w:val="00490ECD"/>
    <w:rsid w:val="00491B15"/>
    <w:rsid w:val="00493DD8"/>
    <w:rsid w:val="00494EC8"/>
    <w:rsid w:val="00495362"/>
    <w:rsid w:val="004A0F81"/>
    <w:rsid w:val="004A169A"/>
    <w:rsid w:val="004A3EA3"/>
    <w:rsid w:val="004A4298"/>
    <w:rsid w:val="004A55E2"/>
    <w:rsid w:val="004A6534"/>
    <w:rsid w:val="004A7122"/>
    <w:rsid w:val="004A7C2F"/>
    <w:rsid w:val="004A7FED"/>
    <w:rsid w:val="004B21B3"/>
    <w:rsid w:val="004B30E1"/>
    <w:rsid w:val="004B4F42"/>
    <w:rsid w:val="004B51E4"/>
    <w:rsid w:val="004C3F35"/>
    <w:rsid w:val="004C6524"/>
    <w:rsid w:val="004C6F97"/>
    <w:rsid w:val="004D61C4"/>
    <w:rsid w:val="004D6D7D"/>
    <w:rsid w:val="004E4437"/>
    <w:rsid w:val="004E4AD4"/>
    <w:rsid w:val="004F0224"/>
    <w:rsid w:val="004F0A40"/>
    <w:rsid w:val="004F2167"/>
    <w:rsid w:val="004F3FD9"/>
    <w:rsid w:val="004F5839"/>
    <w:rsid w:val="004F5A7A"/>
    <w:rsid w:val="004F6645"/>
    <w:rsid w:val="00500936"/>
    <w:rsid w:val="00504F57"/>
    <w:rsid w:val="0050555E"/>
    <w:rsid w:val="0050755D"/>
    <w:rsid w:val="0051085A"/>
    <w:rsid w:val="00513D36"/>
    <w:rsid w:val="00513E77"/>
    <w:rsid w:val="00514944"/>
    <w:rsid w:val="00523A10"/>
    <w:rsid w:val="00525777"/>
    <w:rsid w:val="0052626B"/>
    <w:rsid w:val="00526FF5"/>
    <w:rsid w:val="005316F4"/>
    <w:rsid w:val="00532308"/>
    <w:rsid w:val="00532D3E"/>
    <w:rsid w:val="005343F5"/>
    <w:rsid w:val="005359B6"/>
    <w:rsid w:val="00536BAA"/>
    <w:rsid w:val="00540577"/>
    <w:rsid w:val="00542272"/>
    <w:rsid w:val="005443C8"/>
    <w:rsid w:val="00546402"/>
    <w:rsid w:val="00547726"/>
    <w:rsid w:val="0055173F"/>
    <w:rsid w:val="0055220A"/>
    <w:rsid w:val="005529C8"/>
    <w:rsid w:val="0055436F"/>
    <w:rsid w:val="00557311"/>
    <w:rsid w:val="00557F28"/>
    <w:rsid w:val="005620FB"/>
    <w:rsid w:val="00562A31"/>
    <w:rsid w:val="00562F1A"/>
    <w:rsid w:val="00567140"/>
    <w:rsid w:val="00567CCB"/>
    <w:rsid w:val="005717DC"/>
    <w:rsid w:val="0057251A"/>
    <w:rsid w:val="0057457E"/>
    <w:rsid w:val="00574BD7"/>
    <w:rsid w:val="00575778"/>
    <w:rsid w:val="00576F9E"/>
    <w:rsid w:val="00576FB2"/>
    <w:rsid w:val="0058006E"/>
    <w:rsid w:val="00582C9A"/>
    <w:rsid w:val="00585A36"/>
    <w:rsid w:val="00585B67"/>
    <w:rsid w:val="005870BC"/>
    <w:rsid w:val="00591317"/>
    <w:rsid w:val="005934FD"/>
    <w:rsid w:val="00593C54"/>
    <w:rsid w:val="00597610"/>
    <w:rsid w:val="00597F2A"/>
    <w:rsid w:val="005A302C"/>
    <w:rsid w:val="005A4382"/>
    <w:rsid w:val="005A4C26"/>
    <w:rsid w:val="005A53BB"/>
    <w:rsid w:val="005A64DD"/>
    <w:rsid w:val="005B03CF"/>
    <w:rsid w:val="005B0B3C"/>
    <w:rsid w:val="005B0CCE"/>
    <w:rsid w:val="005C271D"/>
    <w:rsid w:val="005C35D1"/>
    <w:rsid w:val="005C43BC"/>
    <w:rsid w:val="005C552E"/>
    <w:rsid w:val="005C604E"/>
    <w:rsid w:val="005C7347"/>
    <w:rsid w:val="005C7416"/>
    <w:rsid w:val="005C7770"/>
    <w:rsid w:val="005D3535"/>
    <w:rsid w:val="005D36D2"/>
    <w:rsid w:val="005D6368"/>
    <w:rsid w:val="005E75D8"/>
    <w:rsid w:val="005F2888"/>
    <w:rsid w:val="005F3A56"/>
    <w:rsid w:val="005F3D98"/>
    <w:rsid w:val="005F3DC4"/>
    <w:rsid w:val="005F42FC"/>
    <w:rsid w:val="005F4756"/>
    <w:rsid w:val="005F672B"/>
    <w:rsid w:val="00600478"/>
    <w:rsid w:val="006010FB"/>
    <w:rsid w:val="00601A15"/>
    <w:rsid w:val="00601CAA"/>
    <w:rsid w:val="00603C28"/>
    <w:rsid w:val="00605440"/>
    <w:rsid w:val="0060604B"/>
    <w:rsid w:val="00606A75"/>
    <w:rsid w:val="006100D9"/>
    <w:rsid w:val="0061188C"/>
    <w:rsid w:val="00611FC3"/>
    <w:rsid w:val="006120C5"/>
    <w:rsid w:val="0061585B"/>
    <w:rsid w:val="006161F8"/>
    <w:rsid w:val="006164BB"/>
    <w:rsid w:val="0062177E"/>
    <w:rsid w:val="006227DD"/>
    <w:rsid w:val="00623875"/>
    <w:rsid w:val="0062626B"/>
    <w:rsid w:val="006273A0"/>
    <w:rsid w:val="006305A9"/>
    <w:rsid w:val="00633445"/>
    <w:rsid w:val="0063347C"/>
    <w:rsid w:val="006351DD"/>
    <w:rsid w:val="00637197"/>
    <w:rsid w:val="00641239"/>
    <w:rsid w:val="00642503"/>
    <w:rsid w:val="00642D4C"/>
    <w:rsid w:val="006442FC"/>
    <w:rsid w:val="00645D9C"/>
    <w:rsid w:val="006473A2"/>
    <w:rsid w:val="00647B5F"/>
    <w:rsid w:val="006505EA"/>
    <w:rsid w:val="00652368"/>
    <w:rsid w:val="00653812"/>
    <w:rsid w:val="006550F5"/>
    <w:rsid w:val="00657EA8"/>
    <w:rsid w:val="00660041"/>
    <w:rsid w:val="0066050F"/>
    <w:rsid w:val="00661F37"/>
    <w:rsid w:val="0066241C"/>
    <w:rsid w:val="00662959"/>
    <w:rsid w:val="00663278"/>
    <w:rsid w:val="0066504E"/>
    <w:rsid w:val="006650C0"/>
    <w:rsid w:val="00665CAE"/>
    <w:rsid w:val="00667527"/>
    <w:rsid w:val="00671602"/>
    <w:rsid w:val="00674EC5"/>
    <w:rsid w:val="00675955"/>
    <w:rsid w:val="00677A14"/>
    <w:rsid w:val="00677AC3"/>
    <w:rsid w:val="00677BB5"/>
    <w:rsid w:val="00677FEC"/>
    <w:rsid w:val="00680F3E"/>
    <w:rsid w:val="006819BA"/>
    <w:rsid w:val="00684047"/>
    <w:rsid w:val="00686F8C"/>
    <w:rsid w:val="006875CC"/>
    <w:rsid w:val="006904D9"/>
    <w:rsid w:val="00691526"/>
    <w:rsid w:val="00693F9E"/>
    <w:rsid w:val="006A39DE"/>
    <w:rsid w:val="006B4553"/>
    <w:rsid w:val="006B630D"/>
    <w:rsid w:val="006B78C9"/>
    <w:rsid w:val="006B7DE7"/>
    <w:rsid w:val="006C3EF6"/>
    <w:rsid w:val="006D0683"/>
    <w:rsid w:val="006D08B3"/>
    <w:rsid w:val="006D0C03"/>
    <w:rsid w:val="006D3EF5"/>
    <w:rsid w:val="006D3F17"/>
    <w:rsid w:val="006D427C"/>
    <w:rsid w:val="006D5A6E"/>
    <w:rsid w:val="006D78EE"/>
    <w:rsid w:val="006E0DE9"/>
    <w:rsid w:val="006E2CDA"/>
    <w:rsid w:val="006E3C41"/>
    <w:rsid w:val="006E5033"/>
    <w:rsid w:val="006E58E1"/>
    <w:rsid w:val="006E5FA0"/>
    <w:rsid w:val="006F0682"/>
    <w:rsid w:val="006F1D0E"/>
    <w:rsid w:val="006F3B31"/>
    <w:rsid w:val="006F49F3"/>
    <w:rsid w:val="006F5183"/>
    <w:rsid w:val="006F7F75"/>
    <w:rsid w:val="00703DA3"/>
    <w:rsid w:val="00704998"/>
    <w:rsid w:val="00704ECA"/>
    <w:rsid w:val="007051E4"/>
    <w:rsid w:val="00705BD0"/>
    <w:rsid w:val="00706642"/>
    <w:rsid w:val="00711596"/>
    <w:rsid w:val="007127EA"/>
    <w:rsid w:val="007131D1"/>
    <w:rsid w:val="007134B5"/>
    <w:rsid w:val="007211E5"/>
    <w:rsid w:val="00721D6C"/>
    <w:rsid w:val="0072299B"/>
    <w:rsid w:val="007238CE"/>
    <w:rsid w:val="007244F2"/>
    <w:rsid w:val="00724B3B"/>
    <w:rsid w:val="00725327"/>
    <w:rsid w:val="007262AE"/>
    <w:rsid w:val="00730305"/>
    <w:rsid w:val="00730D79"/>
    <w:rsid w:val="00732CAB"/>
    <w:rsid w:val="00734066"/>
    <w:rsid w:val="00735AF3"/>
    <w:rsid w:val="0073640F"/>
    <w:rsid w:val="00736F80"/>
    <w:rsid w:val="00741273"/>
    <w:rsid w:val="00743BF4"/>
    <w:rsid w:val="00745536"/>
    <w:rsid w:val="00747AD1"/>
    <w:rsid w:val="00750907"/>
    <w:rsid w:val="007558EA"/>
    <w:rsid w:val="00755C43"/>
    <w:rsid w:val="00756D9C"/>
    <w:rsid w:val="00767DA2"/>
    <w:rsid w:val="00770D5D"/>
    <w:rsid w:val="007733CF"/>
    <w:rsid w:val="00773D3F"/>
    <w:rsid w:val="00774933"/>
    <w:rsid w:val="00775BF5"/>
    <w:rsid w:val="00776789"/>
    <w:rsid w:val="00776C7A"/>
    <w:rsid w:val="00776E3C"/>
    <w:rsid w:val="00776E4A"/>
    <w:rsid w:val="0077749D"/>
    <w:rsid w:val="00780075"/>
    <w:rsid w:val="00780206"/>
    <w:rsid w:val="00780837"/>
    <w:rsid w:val="00785556"/>
    <w:rsid w:val="00786395"/>
    <w:rsid w:val="00790011"/>
    <w:rsid w:val="00790CE3"/>
    <w:rsid w:val="0079139F"/>
    <w:rsid w:val="00794982"/>
    <w:rsid w:val="007A0D2C"/>
    <w:rsid w:val="007A260F"/>
    <w:rsid w:val="007A2747"/>
    <w:rsid w:val="007A310D"/>
    <w:rsid w:val="007A5FFE"/>
    <w:rsid w:val="007A7D2C"/>
    <w:rsid w:val="007B0A5B"/>
    <w:rsid w:val="007B235A"/>
    <w:rsid w:val="007B2584"/>
    <w:rsid w:val="007B25B0"/>
    <w:rsid w:val="007B2E71"/>
    <w:rsid w:val="007B3677"/>
    <w:rsid w:val="007B3E53"/>
    <w:rsid w:val="007B402F"/>
    <w:rsid w:val="007B4553"/>
    <w:rsid w:val="007B7458"/>
    <w:rsid w:val="007C2263"/>
    <w:rsid w:val="007C3591"/>
    <w:rsid w:val="007C47A6"/>
    <w:rsid w:val="007C6F01"/>
    <w:rsid w:val="007D08D8"/>
    <w:rsid w:val="007D180E"/>
    <w:rsid w:val="007D2F98"/>
    <w:rsid w:val="007D3D2D"/>
    <w:rsid w:val="007E2345"/>
    <w:rsid w:val="007E26FC"/>
    <w:rsid w:val="007E69C8"/>
    <w:rsid w:val="007F0C54"/>
    <w:rsid w:val="007F1A77"/>
    <w:rsid w:val="007F1A8B"/>
    <w:rsid w:val="007F21B6"/>
    <w:rsid w:val="007F230B"/>
    <w:rsid w:val="007F28B4"/>
    <w:rsid w:val="007F35FC"/>
    <w:rsid w:val="007F368C"/>
    <w:rsid w:val="007F44DB"/>
    <w:rsid w:val="007F73B6"/>
    <w:rsid w:val="00802F85"/>
    <w:rsid w:val="008069DD"/>
    <w:rsid w:val="008074DD"/>
    <w:rsid w:val="008077B3"/>
    <w:rsid w:val="00807823"/>
    <w:rsid w:val="008123FF"/>
    <w:rsid w:val="00812CAA"/>
    <w:rsid w:val="00812D06"/>
    <w:rsid w:val="008131EF"/>
    <w:rsid w:val="0081647B"/>
    <w:rsid w:val="00816C70"/>
    <w:rsid w:val="008217E1"/>
    <w:rsid w:val="00824D07"/>
    <w:rsid w:val="00825A7E"/>
    <w:rsid w:val="008265A5"/>
    <w:rsid w:val="00830C63"/>
    <w:rsid w:val="008313F4"/>
    <w:rsid w:val="008346B4"/>
    <w:rsid w:val="00834E1B"/>
    <w:rsid w:val="00835C93"/>
    <w:rsid w:val="008363C8"/>
    <w:rsid w:val="0084032B"/>
    <w:rsid w:val="008403C9"/>
    <w:rsid w:val="008404D5"/>
    <w:rsid w:val="00840C58"/>
    <w:rsid w:val="00840EA7"/>
    <w:rsid w:val="0084294C"/>
    <w:rsid w:val="008447CF"/>
    <w:rsid w:val="00850F82"/>
    <w:rsid w:val="00854605"/>
    <w:rsid w:val="00860328"/>
    <w:rsid w:val="00860965"/>
    <w:rsid w:val="0086398E"/>
    <w:rsid w:val="008655D6"/>
    <w:rsid w:val="0087023A"/>
    <w:rsid w:val="00870D62"/>
    <w:rsid w:val="00871F44"/>
    <w:rsid w:val="00872A61"/>
    <w:rsid w:val="00873E0D"/>
    <w:rsid w:val="00875F74"/>
    <w:rsid w:val="00876CE0"/>
    <w:rsid w:val="00876DA5"/>
    <w:rsid w:val="008770B8"/>
    <w:rsid w:val="008837F7"/>
    <w:rsid w:val="00883B09"/>
    <w:rsid w:val="00885A00"/>
    <w:rsid w:val="00886703"/>
    <w:rsid w:val="0089077D"/>
    <w:rsid w:val="00892629"/>
    <w:rsid w:val="00894FB9"/>
    <w:rsid w:val="00895B2E"/>
    <w:rsid w:val="008A1D7F"/>
    <w:rsid w:val="008A3461"/>
    <w:rsid w:val="008B00AE"/>
    <w:rsid w:val="008B04ED"/>
    <w:rsid w:val="008B08C8"/>
    <w:rsid w:val="008B0FF9"/>
    <w:rsid w:val="008B3F25"/>
    <w:rsid w:val="008B49FB"/>
    <w:rsid w:val="008B58D1"/>
    <w:rsid w:val="008C1B3D"/>
    <w:rsid w:val="008C229E"/>
    <w:rsid w:val="008C338C"/>
    <w:rsid w:val="008C33B1"/>
    <w:rsid w:val="008C57E8"/>
    <w:rsid w:val="008C64F0"/>
    <w:rsid w:val="008C71D8"/>
    <w:rsid w:val="008C7727"/>
    <w:rsid w:val="008C7BCD"/>
    <w:rsid w:val="008D0675"/>
    <w:rsid w:val="008D1AF2"/>
    <w:rsid w:val="008D1B59"/>
    <w:rsid w:val="008D1B61"/>
    <w:rsid w:val="008D1F70"/>
    <w:rsid w:val="008D4931"/>
    <w:rsid w:val="008D57C6"/>
    <w:rsid w:val="008E04A0"/>
    <w:rsid w:val="008E0BE2"/>
    <w:rsid w:val="008E16CB"/>
    <w:rsid w:val="008E1D34"/>
    <w:rsid w:val="008E74D5"/>
    <w:rsid w:val="008E79DA"/>
    <w:rsid w:val="008E7A01"/>
    <w:rsid w:val="008F132B"/>
    <w:rsid w:val="008F5603"/>
    <w:rsid w:val="008F603A"/>
    <w:rsid w:val="008F71DF"/>
    <w:rsid w:val="008F758C"/>
    <w:rsid w:val="00901B69"/>
    <w:rsid w:val="0090496E"/>
    <w:rsid w:val="00906C97"/>
    <w:rsid w:val="00907DCA"/>
    <w:rsid w:val="009115C6"/>
    <w:rsid w:val="00912F1A"/>
    <w:rsid w:val="0091312A"/>
    <w:rsid w:val="00914176"/>
    <w:rsid w:val="009144DE"/>
    <w:rsid w:val="009149CF"/>
    <w:rsid w:val="009151C4"/>
    <w:rsid w:val="0091696D"/>
    <w:rsid w:val="0091772B"/>
    <w:rsid w:val="009226FC"/>
    <w:rsid w:val="0092381B"/>
    <w:rsid w:val="009319A2"/>
    <w:rsid w:val="00931AB3"/>
    <w:rsid w:val="009356D6"/>
    <w:rsid w:val="0093594A"/>
    <w:rsid w:val="009367D4"/>
    <w:rsid w:val="0094291E"/>
    <w:rsid w:val="00943B13"/>
    <w:rsid w:val="00944FEC"/>
    <w:rsid w:val="009452BD"/>
    <w:rsid w:val="00946EBE"/>
    <w:rsid w:val="00956E03"/>
    <w:rsid w:val="00957217"/>
    <w:rsid w:val="00960D1A"/>
    <w:rsid w:val="00963AE1"/>
    <w:rsid w:val="0096723B"/>
    <w:rsid w:val="0097220F"/>
    <w:rsid w:val="009749C8"/>
    <w:rsid w:val="00974FB9"/>
    <w:rsid w:val="00975247"/>
    <w:rsid w:val="00976780"/>
    <w:rsid w:val="0098181C"/>
    <w:rsid w:val="009819BD"/>
    <w:rsid w:val="00983390"/>
    <w:rsid w:val="0098717C"/>
    <w:rsid w:val="009872D4"/>
    <w:rsid w:val="009913D6"/>
    <w:rsid w:val="00995927"/>
    <w:rsid w:val="00996647"/>
    <w:rsid w:val="009A13C9"/>
    <w:rsid w:val="009A2037"/>
    <w:rsid w:val="009A3258"/>
    <w:rsid w:val="009A6191"/>
    <w:rsid w:val="009B1555"/>
    <w:rsid w:val="009B3610"/>
    <w:rsid w:val="009B38F1"/>
    <w:rsid w:val="009C2C75"/>
    <w:rsid w:val="009C3849"/>
    <w:rsid w:val="009C5A92"/>
    <w:rsid w:val="009C5E7A"/>
    <w:rsid w:val="009D0545"/>
    <w:rsid w:val="009D0CB4"/>
    <w:rsid w:val="009D1236"/>
    <w:rsid w:val="009D19D8"/>
    <w:rsid w:val="009D1A86"/>
    <w:rsid w:val="009D1C01"/>
    <w:rsid w:val="009D3AF1"/>
    <w:rsid w:val="009D6DF0"/>
    <w:rsid w:val="009D713F"/>
    <w:rsid w:val="009D7657"/>
    <w:rsid w:val="009D7A50"/>
    <w:rsid w:val="009D7B88"/>
    <w:rsid w:val="009E03D4"/>
    <w:rsid w:val="009E3F2C"/>
    <w:rsid w:val="009E5199"/>
    <w:rsid w:val="009E65E3"/>
    <w:rsid w:val="009E7BA1"/>
    <w:rsid w:val="009F0BC2"/>
    <w:rsid w:val="009F3AB9"/>
    <w:rsid w:val="009F5CAE"/>
    <w:rsid w:val="009F706C"/>
    <w:rsid w:val="009F7E81"/>
    <w:rsid w:val="00A03D5E"/>
    <w:rsid w:val="00A04559"/>
    <w:rsid w:val="00A0640C"/>
    <w:rsid w:val="00A0719A"/>
    <w:rsid w:val="00A076EB"/>
    <w:rsid w:val="00A1064F"/>
    <w:rsid w:val="00A14831"/>
    <w:rsid w:val="00A15F60"/>
    <w:rsid w:val="00A207EF"/>
    <w:rsid w:val="00A253F4"/>
    <w:rsid w:val="00A25673"/>
    <w:rsid w:val="00A25870"/>
    <w:rsid w:val="00A25EAC"/>
    <w:rsid w:val="00A26326"/>
    <w:rsid w:val="00A26CFD"/>
    <w:rsid w:val="00A303F1"/>
    <w:rsid w:val="00A37F43"/>
    <w:rsid w:val="00A37F9D"/>
    <w:rsid w:val="00A41302"/>
    <w:rsid w:val="00A41C0F"/>
    <w:rsid w:val="00A42932"/>
    <w:rsid w:val="00A42F25"/>
    <w:rsid w:val="00A43575"/>
    <w:rsid w:val="00A44EF9"/>
    <w:rsid w:val="00A50D86"/>
    <w:rsid w:val="00A519F8"/>
    <w:rsid w:val="00A5299F"/>
    <w:rsid w:val="00A52C9D"/>
    <w:rsid w:val="00A56A24"/>
    <w:rsid w:val="00A577E7"/>
    <w:rsid w:val="00A6066A"/>
    <w:rsid w:val="00A60C20"/>
    <w:rsid w:val="00A62654"/>
    <w:rsid w:val="00A64B51"/>
    <w:rsid w:val="00A66074"/>
    <w:rsid w:val="00A67D40"/>
    <w:rsid w:val="00A70D7F"/>
    <w:rsid w:val="00A716FB"/>
    <w:rsid w:val="00A7242A"/>
    <w:rsid w:val="00A7457B"/>
    <w:rsid w:val="00A85B53"/>
    <w:rsid w:val="00A86AF8"/>
    <w:rsid w:val="00A91DEF"/>
    <w:rsid w:val="00A92714"/>
    <w:rsid w:val="00A93B3E"/>
    <w:rsid w:val="00A95187"/>
    <w:rsid w:val="00A96823"/>
    <w:rsid w:val="00A97135"/>
    <w:rsid w:val="00AA0BD0"/>
    <w:rsid w:val="00AA0FBC"/>
    <w:rsid w:val="00AA2E8F"/>
    <w:rsid w:val="00AA4A55"/>
    <w:rsid w:val="00AA6440"/>
    <w:rsid w:val="00AA69D0"/>
    <w:rsid w:val="00AB614B"/>
    <w:rsid w:val="00AB7267"/>
    <w:rsid w:val="00AB7AF8"/>
    <w:rsid w:val="00AC0AF1"/>
    <w:rsid w:val="00AC3271"/>
    <w:rsid w:val="00AC43A8"/>
    <w:rsid w:val="00AC47AB"/>
    <w:rsid w:val="00AC64F8"/>
    <w:rsid w:val="00AC727B"/>
    <w:rsid w:val="00AC754C"/>
    <w:rsid w:val="00AD2301"/>
    <w:rsid w:val="00AD29F5"/>
    <w:rsid w:val="00AD3411"/>
    <w:rsid w:val="00AE1E1E"/>
    <w:rsid w:val="00AE4358"/>
    <w:rsid w:val="00AE59BC"/>
    <w:rsid w:val="00AE6324"/>
    <w:rsid w:val="00AE6F79"/>
    <w:rsid w:val="00AF0860"/>
    <w:rsid w:val="00AF0DA6"/>
    <w:rsid w:val="00AF1719"/>
    <w:rsid w:val="00AF2278"/>
    <w:rsid w:val="00AF467B"/>
    <w:rsid w:val="00AF46CE"/>
    <w:rsid w:val="00AF5991"/>
    <w:rsid w:val="00AF63BD"/>
    <w:rsid w:val="00AF7584"/>
    <w:rsid w:val="00B05129"/>
    <w:rsid w:val="00B114F9"/>
    <w:rsid w:val="00B12E5D"/>
    <w:rsid w:val="00B160BC"/>
    <w:rsid w:val="00B21F75"/>
    <w:rsid w:val="00B2221C"/>
    <w:rsid w:val="00B24BD4"/>
    <w:rsid w:val="00B323CC"/>
    <w:rsid w:val="00B33F5B"/>
    <w:rsid w:val="00B3406B"/>
    <w:rsid w:val="00B362B9"/>
    <w:rsid w:val="00B36ED0"/>
    <w:rsid w:val="00B40CC7"/>
    <w:rsid w:val="00B42A38"/>
    <w:rsid w:val="00B50996"/>
    <w:rsid w:val="00B54BD4"/>
    <w:rsid w:val="00B570C9"/>
    <w:rsid w:val="00B60B07"/>
    <w:rsid w:val="00B618F4"/>
    <w:rsid w:val="00B63221"/>
    <w:rsid w:val="00B63727"/>
    <w:rsid w:val="00B65043"/>
    <w:rsid w:val="00B658DC"/>
    <w:rsid w:val="00B66A8C"/>
    <w:rsid w:val="00B67DDA"/>
    <w:rsid w:val="00B710E7"/>
    <w:rsid w:val="00B73FF7"/>
    <w:rsid w:val="00B74178"/>
    <w:rsid w:val="00B744C2"/>
    <w:rsid w:val="00B75652"/>
    <w:rsid w:val="00B75B15"/>
    <w:rsid w:val="00B77231"/>
    <w:rsid w:val="00B8102B"/>
    <w:rsid w:val="00B8206B"/>
    <w:rsid w:val="00B82C3A"/>
    <w:rsid w:val="00B8629C"/>
    <w:rsid w:val="00B86CC3"/>
    <w:rsid w:val="00B903CD"/>
    <w:rsid w:val="00B909BF"/>
    <w:rsid w:val="00B967A6"/>
    <w:rsid w:val="00B97704"/>
    <w:rsid w:val="00BA14F0"/>
    <w:rsid w:val="00BA2771"/>
    <w:rsid w:val="00BA3ACE"/>
    <w:rsid w:val="00BA3D17"/>
    <w:rsid w:val="00BA602A"/>
    <w:rsid w:val="00BB126E"/>
    <w:rsid w:val="00BB336C"/>
    <w:rsid w:val="00BB5ACF"/>
    <w:rsid w:val="00BB622B"/>
    <w:rsid w:val="00BB69F8"/>
    <w:rsid w:val="00BB6BB3"/>
    <w:rsid w:val="00BB7E2C"/>
    <w:rsid w:val="00BC1051"/>
    <w:rsid w:val="00BC1A9F"/>
    <w:rsid w:val="00BD127E"/>
    <w:rsid w:val="00BD15FD"/>
    <w:rsid w:val="00BD293C"/>
    <w:rsid w:val="00BD4774"/>
    <w:rsid w:val="00BD4E17"/>
    <w:rsid w:val="00BD57B7"/>
    <w:rsid w:val="00BD64AB"/>
    <w:rsid w:val="00BD7EAC"/>
    <w:rsid w:val="00BE1C31"/>
    <w:rsid w:val="00BE1C94"/>
    <w:rsid w:val="00BE236A"/>
    <w:rsid w:val="00BE32CE"/>
    <w:rsid w:val="00BE3725"/>
    <w:rsid w:val="00BE6650"/>
    <w:rsid w:val="00BF0BD8"/>
    <w:rsid w:val="00BF1A1B"/>
    <w:rsid w:val="00BF1D07"/>
    <w:rsid w:val="00BF2A4C"/>
    <w:rsid w:val="00BF4490"/>
    <w:rsid w:val="00BF5AFA"/>
    <w:rsid w:val="00BF6D19"/>
    <w:rsid w:val="00BF6E42"/>
    <w:rsid w:val="00C0008D"/>
    <w:rsid w:val="00C00E40"/>
    <w:rsid w:val="00C031D7"/>
    <w:rsid w:val="00C03F6C"/>
    <w:rsid w:val="00C0747F"/>
    <w:rsid w:val="00C111D6"/>
    <w:rsid w:val="00C1249D"/>
    <w:rsid w:val="00C14B11"/>
    <w:rsid w:val="00C2065F"/>
    <w:rsid w:val="00C2246F"/>
    <w:rsid w:val="00C241D0"/>
    <w:rsid w:val="00C24F36"/>
    <w:rsid w:val="00C25631"/>
    <w:rsid w:val="00C30FAD"/>
    <w:rsid w:val="00C310D4"/>
    <w:rsid w:val="00C327AE"/>
    <w:rsid w:val="00C334B8"/>
    <w:rsid w:val="00C40D1C"/>
    <w:rsid w:val="00C41822"/>
    <w:rsid w:val="00C41BCC"/>
    <w:rsid w:val="00C43723"/>
    <w:rsid w:val="00C43AAC"/>
    <w:rsid w:val="00C43AE9"/>
    <w:rsid w:val="00C448C3"/>
    <w:rsid w:val="00C46F8A"/>
    <w:rsid w:val="00C53C33"/>
    <w:rsid w:val="00C5498E"/>
    <w:rsid w:val="00C55C54"/>
    <w:rsid w:val="00C56BE7"/>
    <w:rsid w:val="00C61CF5"/>
    <w:rsid w:val="00C631DF"/>
    <w:rsid w:val="00C645C4"/>
    <w:rsid w:val="00C66531"/>
    <w:rsid w:val="00C66EA8"/>
    <w:rsid w:val="00C7279D"/>
    <w:rsid w:val="00C73C28"/>
    <w:rsid w:val="00C77B70"/>
    <w:rsid w:val="00C806E1"/>
    <w:rsid w:val="00C809E0"/>
    <w:rsid w:val="00C810ED"/>
    <w:rsid w:val="00C811A7"/>
    <w:rsid w:val="00C8208F"/>
    <w:rsid w:val="00C834A9"/>
    <w:rsid w:val="00C843CA"/>
    <w:rsid w:val="00C86342"/>
    <w:rsid w:val="00C86C87"/>
    <w:rsid w:val="00C86CDD"/>
    <w:rsid w:val="00C931DD"/>
    <w:rsid w:val="00C94374"/>
    <w:rsid w:val="00C94C26"/>
    <w:rsid w:val="00C9544D"/>
    <w:rsid w:val="00C975BF"/>
    <w:rsid w:val="00CA0754"/>
    <w:rsid w:val="00CA3B77"/>
    <w:rsid w:val="00CA6C96"/>
    <w:rsid w:val="00CB1C41"/>
    <w:rsid w:val="00CB4D4E"/>
    <w:rsid w:val="00CB614D"/>
    <w:rsid w:val="00CB6F4E"/>
    <w:rsid w:val="00CB7563"/>
    <w:rsid w:val="00CC1C64"/>
    <w:rsid w:val="00CC5468"/>
    <w:rsid w:val="00CC5FD7"/>
    <w:rsid w:val="00CC6F71"/>
    <w:rsid w:val="00CC7D53"/>
    <w:rsid w:val="00CD1E2E"/>
    <w:rsid w:val="00CD5B68"/>
    <w:rsid w:val="00CD7290"/>
    <w:rsid w:val="00CE1296"/>
    <w:rsid w:val="00CE3413"/>
    <w:rsid w:val="00CE470D"/>
    <w:rsid w:val="00CE49D2"/>
    <w:rsid w:val="00CE5C45"/>
    <w:rsid w:val="00CE7CB5"/>
    <w:rsid w:val="00CF1D7F"/>
    <w:rsid w:val="00CF1F6B"/>
    <w:rsid w:val="00CF26D8"/>
    <w:rsid w:val="00CF4015"/>
    <w:rsid w:val="00D0346B"/>
    <w:rsid w:val="00D0370C"/>
    <w:rsid w:val="00D05B8A"/>
    <w:rsid w:val="00D06579"/>
    <w:rsid w:val="00D1233D"/>
    <w:rsid w:val="00D1295E"/>
    <w:rsid w:val="00D12F0F"/>
    <w:rsid w:val="00D132B9"/>
    <w:rsid w:val="00D142AE"/>
    <w:rsid w:val="00D155E1"/>
    <w:rsid w:val="00D178FB"/>
    <w:rsid w:val="00D20A9B"/>
    <w:rsid w:val="00D2156F"/>
    <w:rsid w:val="00D22A47"/>
    <w:rsid w:val="00D246CB"/>
    <w:rsid w:val="00D24F7F"/>
    <w:rsid w:val="00D273B4"/>
    <w:rsid w:val="00D2749A"/>
    <w:rsid w:val="00D403E5"/>
    <w:rsid w:val="00D40483"/>
    <w:rsid w:val="00D41AA4"/>
    <w:rsid w:val="00D43D64"/>
    <w:rsid w:val="00D4409A"/>
    <w:rsid w:val="00D452A1"/>
    <w:rsid w:val="00D45375"/>
    <w:rsid w:val="00D47498"/>
    <w:rsid w:val="00D5517D"/>
    <w:rsid w:val="00D62002"/>
    <w:rsid w:val="00D6204A"/>
    <w:rsid w:val="00D621D6"/>
    <w:rsid w:val="00D623B2"/>
    <w:rsid w:val="00D623E2"/>
    <w:rsid w:val="00D649F6"/>
    <w:rsid w:val="00D6549F"/>
    <w:rsid w:val="00D65C3A"/>
    <w:rsid w:val="00D67540"/>
    <w:rsid w:val="00D709E6"/>
    <w:rsid w:val="00D71781"/>
    <w:rsid w:val="00D718DC"/>
    <w:rsid w:val="00D721EB"/>
    <w:rsid w:val="00D72B6B"/>
    <w:rsid w:val="00D7337B"/>
    <w:rsid w:val="00D73D21"/>
    <w:rsid w:val="00D76D26"/>
    <w:rsid w:val="00D8098E"/>
    <w:rsid w:val="00D8135D"/>
    <w:rsid w:val="00D824DE"/>
    <w:rsid w:val="00D8266D"/>
    <w:rsid w:val="00D87742"/>
    <w:rsid w:val="00D905A4"/>
    <w:rsid w:val="00D9115C"/>
    <w:rsid w:val="00D9166A"/>
    <w:rsid w:val="00D92421"/>
    <w:rsid w:val="00D92AB8"/>
    <w:rsid w:val="00DA1D1C"/>
    <w:rsid w:val="00DA1DAA"/>
    <w:rsid w:val="00DA3269"/>
    <w:rsid w:val="00DA4908"/>
    <w:rsid w:val="00DA60F0"/>
    <w:rsid w:val="00DB146B"/>
    <w:rsid w:val="00DB342C"/>
    <w:rsid w:val="00DB3FD2"/>
    <w:rsid w:val="00DB4F42"/>
    <w:rsid w:val="00DB52FB"/>
    <w:rsid w:val="00DB5570"/>
    <w:rsid w:val="00DC092E"/>
    <w:rsid w:val="00DC4AE9"/>
    <w:rsid w:val="00DC506B"/>
    <w:rsid w:val="00DC7BCD"/>
    <w:rsid w:val="00DD0711"/>
    <w:rsid w:val="00DD49B4"/>
    <w:rsid w:val="00DD4DB3"/>
    <w:rsid w:val="00DD5C52"/>
    <w:rsid w:val="00DD6FB9"/>
    <w:rsid w:val="00DE0164"/>
    <w:rsid w:val="00DE0C84"/>
    <w:rsid w:val="00DE1C74"/>
    <w:rsid w:val="00DE61FD"/>
    <w:rsid w:val="00DE7891"/>
    <w:rsid w:val="00DF055E"/>
    <w:rsid w:val="00DF21A0"/>
    <w:rsid w:val="00DF3BF6"/>
    <w:rsid w:val="00DF3F4C"/>
    <w:rsid w:val="00DF62FF"/>
    <w:rsid w:val="00E006FB"/>
    <w:rsid w:val="00E00CEE"/>
    <w:rsid w:val="00E014BC"/>
    <w:rsid w:val="00E02234"/>
    <w:rsid w:val="00E03F90"/>
    <w:rsid w:val="00E04417"/>
    <w:rsid w:val="00E0700D"/>
    <w:rsid w:val="00E077FA"/>
    <w:rsid w:val="00E078A7"/>
    <w:rsid w:val="00E07A8B"/>
    <w:rsid w:val="00E1031B"/>
    <w:rsid w:val="00E10963"/>
    <w:rsid w:val="00E11678"/>
    <w:rsid w:val="00E12371"/>
    <w:rsid w:val="00E12EBB"/>
    <w:rsid w:val="00E1475F"/>
    <w:rsid w:val="00E155C9"/>
    <w:rsid w:val="00E20C46"/>
    <w:rsid w:val="00E2101C"/>
    <w:rsid w:val="00E21176"/>
    <w:rsid w:val="00E21A13"/>
    <w:rsid w:val="00E21FA5"/>
    <w:rsid w:val="00E2545C"/>
    <w:rsid w:val="00E25F57"/>
    <w:rsid w:val="00E262FD"/>
    <w:rsid w:val="00E30CB2"/>
    <w:rsid w:val="00E30ED3"/>
    <w:rsid w:val="00E318BE"/>
    <w:rsid w:val="00E31DDB"/>
    <w:rsid w:val="00E337C8"/>
    <w:rsid w:val="00E346B5"/>
    <w:rsid w:val="00E3702D"/>
    <w:rsid w:val="00E40D5C"/>
    <w:rsid w:val="00E415EA"/>
    <w:rsid w:val="00E41976"/>
    <w:rsid w:val="00E43352"/>
    <w:rsid w:val="00E44775"/>
    <w:rsid w:val="00E505E1"/>
    <w:rsid w:val="00E50DCB"/>
    <w:rsid w:val="00E53991"/>
    <w:rsid w:val="00E54500"/>
    <w:rsid w:val="00E5711B"/>
    <w:rsid w:val="00E606AE"/>
    <w:rsid w:val="00E62B85"/>
    <w:rsid w:val="00E70D44"/>
    <w:rsid w:val="00E70E12"/>
    <w:rsid w:val="00E763DE"/>
    <w:rsid w:val="00E80BCE"/>
    <w:rsid w:val="00E83C2E"/>
    <w:rsid w:val="00E852DF"/>
    <w:rsid w:val="00E86BBE"/>
    <w:rsid w:val="00E90D08"/>
    <w:rsid w:val="00E9137C"/>
    <w:rsid w:val="00E94D43"/>
    <w:rsid w:val="00E9532C"/>
    <w:rsid w:val="00E971EB"/>
    <w:rsid w:val="00EA0277"/>
    <w:rsid w:val="00EA05D8"/>
    <w:rsid w:val="00EB195C"/>
    <w:rsid w:val="00EB2187"/>
    <w:rsid w:val="00EB4410"/>
    <w:rsid w:val="00EB4E0A"/>
    <w:rsid w:val="00EB6F83"/>
    <w:rsid w:val="00EB7102"/>
    <w:rsid w:val="00EC0FE8"/>
    <w:rsid w:val="00EC1FA7"/>
    <w:rsid w:val="00EC2EFA"/>
    <w:rsid w:val="00EC4C7F"/>
    <w:rsid w:val="00EC5905"/>
    <w:rsid w:val="00EC7124"/>
    <w:rsid w:val="00ED254D"/>
    <w:rsid w:val="00ED28B5"/>
    <w:rsid w:val="00ED2DCB"/>
    <w:rsid w:val="00ED32B5"/>
    <w:rsid w:val="00ED3487"/>
    <w:rsid w:val="00ED35A7"/>
    <w:rsid w:val="00ED3E1D"/>
    <w:rsid w:val="00ED55DA"/>
    <w:rsid w:val="00ED6765"/>
    <w:rsid w:val="00ED73A4"/>
    <w:rsid w:val="00ED7D53"/>
    <w:rsid w:val="00EE0051"/>
    <w:rsid w:val="00EE0BA0"/>
    <w:rsid w:val="00EE0D22"/>
    <w:rsid w:val="00EE0E3C"/>
    <w:rsid w:val="00EE1DA7"/>
    <w:rsid w:val="00EE36DE"/>
    <w:rsid w:val="00EE67A2"/>
    <w:rsid w:val="00EE6A03"/>
    <w:rsid w:val="00EE7A3E"/>
    <w:rsid w:val="00EE7BAF"/>
    <w:rsid w:val="00EF08C2"/>
    <w:rsid w:val="00EF1095"/>
    <w:rsid w:val="00EF1316"/>
    <w:rsid w:val="00EF2512"/>
    <w:rsid w:val="00EF42C9"/>
    <w:rsid w:val="00EF48BB"/>
    <w:rsid w:val="00EF64EA"/>
    <w:rsid w:val="00F0013A"/>
    <w:rsid w:val="00F019A4"/>
    <w:rsid w:val="00F01C52"/>
    <w:rsid w:val="00F01FDE"/>
    <w:rsid w:val="00F0256E"/>
    <w:rsid w:val="00F03071"/>
    <w:rsid w:val="00F03228"/>
    <w:rsid w:val="00F03D1E"/>
    <w:rsid w:val="00F07AC1"/>
    <w:rsid w:val="00F11E37"/>
    <w:rsid w:val="00F24103"/>
    <w:rsid w:val="00F24DC1"/>
    <w:rsid w:val="00F255AC"/>
    <w:rsid w:val="00F26E32"/>
    <w:rsid w:val="00F30815"/>
    <w:rsid w:val="00F30B22"/>
    <w:rsid w:val="00F31584"/>
    <w:rsid w:val="00F31A7F"/>
    <w:rsid w:val="00F345B9"/>
    <w:rsid w:val="00F34F14"/>
    <w:rsid w:val="00F3704C"/>
    <w:rsid w:val="00F379E0"/>
    <w:rsid w:val="00F405FE"/>
    <w:rsid w:val="00F4363B"/>
    <w:rsid w:val="00F44BF3"/>
    <w:rsid w:val="00F452AA"/>
    <w:rsid w:val="00F526EF"/>
    <w:rsid w:val="00F540C8"/>
    <w:rsid w:val="00F55D59"/>
    <w:rsid w:val="00F56667"/>
    <w:rsid w:val="00F56FFA"/>
    <w:rsid w:val="00F5790A"/>
    <w:rsid w:val="00F57F4C"/>
    <w:rsid w:val="00F609D8"/>
    <w:rsid w:val="00F61F99"/>
    <w:rsid w:val="00F6337F"/>
    <w:rsid w:val="00F634F6"/>
    <w:rsid w:val="00F63954"/>
    <w:rsid w:val="00F64C62"/>
    <w:rsid w:val="00F652EA"/>
    <w:rsid w:val="00F65E87"/>
    <w:rsid w:val="00F6628C"/>
    <w:rsid w:val="00F66560"/>
    <w:rsid w:val="00F713E0"/>
    <w:rsid w:val="00F76A6A"/>
    <w:rsid w:val="00F77642"/>
    <w:rsid w:val="00F77E9F"/>
    <w:rsid w:val="00F81D55"/>
    <w:rsid w:val="00F81FC9"/>
    <w:rsid w:val="00F823DC"/>
    <w:rsid w:val="00F82500"/>
    <w:rsid w:val="00F84C99"/>
    <w:rsid w:val="00F867CD"/>
    <w:rsid w:val="00F90970"/>
    <w:rsid w:val="00F91095"/>
    <w:rsid w:val="00F9349C"/>
    <w:rsid w:val="00F94B5F"/>
    <w:rsid w:val="00F94EB1"/>
    <w:rsid w:val="00F97774"/>
    <w:rsid w:val="00FA2526"/>
    <w:rsid w:val="00FA2DB2"/>
    <w:rsid w:val="00FA382A"/>
    <w:rsid w:val="00FA4840"/>
    <w:rsid w:val="00FA5A68"/>
    <w:rsid w:val="00FB1730"/>
    <w:rsid w:val="00FB5575"/>
    <w:rsid w:val="00FB7790"/>
    <w:rsid w:val="00FC6569"/>
    <w:rsid w:val="00FD2089"/>
    <w:rsid w:val="00FD269B"/>
    <w:rsid w:val="00FD5180"/>
    <w:rsid w:val="00FD5F9E"/>
    <w:rsid w:val="00FE080F"/>
    <w:rsid w:val="00FE157C"/>
    <w:rsid w:val="00FE16A1"/>
    <w:rsid w:val="00FE453D"/>
    <w:rsid w:val="00FE5674"/>
    <w:rsid w:val="00FF2410"/>
    <w:rsid w:val="00FF3786"/>
    <w:rsid w:val="00FF5C80"/>
    <w:rsid w:val="00FF6694"/>
    <w:rsid w:val="0108BC1E"/>
    <w:rsid w:val="01B83640"/>
    <w:rsid w:val="01E6B11B"/>
    <w:rsid w:val="01ED84D5"/>
    <w:rsid w:val="0225070F"/>
    <w:rsid w:val="03F438F4"/>
    <w:rsid w:val="047FEB6B"/>
    <w:rsid w:val="04D905C2"/>
    <w:rsid w:val="05F27640"/>
    <w:rsid w:val="05FC6A73"/>
    <w:rsid w:val="062631F7"/>
    <w:rsid w:val="06668775"/>
    <w:rsid w:val="06B21B5F"/>
    <w:rsid w:val="07ED01CC"/>
    <w:rsid w:val="09BB54FD"/>
    <w:rsid w:val="0A42BA12"/>
    <w:rsid w:val="0A94B572"/>
    <w:rsid w:val="0ACBAED8"/>
    <w:rsid w:val="0AEAD574"/>
    <w:rsid w:val="0AF8862F"/>
    <w:rsid w:val="0B2FEB8D"/>
    <w:rsid w:val="0B86D949"/>
    <w:rsid w:val="0CF50B16"/>
    <w:rsid w:val="0F519543"/>
    <w:rsid w:val="0F96A66A"/>
    <w:rsid w:val="11BE3A60"/>
    <w:rsid w:val="17A394C1"/>
    <w:rsid w:val="18C3F9B9"/>
    <w:rsid w:val="1920425F"/>
    <w:rsid w:val="1A77BAC8"/>
    <w:rsid w:val="1B286176"/>
    <w:rsid w:val="1B9CF413"/>
    <w:rsid w:val="1C9FF6B5"/>
    <w:rsid w:val="1F0C5EA0"/>
    <w:rsid w:val="1F40BE12"/>
    <w:rsid w:val="210CD808"/>
    <w:rsid w:val="21D59102"/>
    <w:rsid w:val="229D842C"/>
    <w:rsid w:val="234C70C5"/>
    <w:rsid w:val="2381657D"/>
    <w:rsid w:val="2420C27E"/>
    <w:rsid w:val="244BFC7E"/>
    <w:rsid w:val="2498C779"/>
    <w:rsid w:val="2525D7F7"/>
    <w:rsid w:val="2780A3E1"/>
    <w:rsid w:val="29D05449"/>
    <w:rsid w:val="2C0C1CE8"/>
    <w:rsid w:val="2CCFD31C"/>
    <w:rsid w:val="2EAC4EAC"/>
    <w:rsid w:val="2EAFD761"/>
    <w:rsid w:val="2FCC924B"/>
    <w:rsid w:val="33EA7E47"/>
    <w:rsid w:val="34995B63"/>
    <w:rsid w:val="355A7073"/>
    <w:rsid w:val="36170D2C"/>
    <w:rsid w:val="38065FAA"/>
    <w:rsid w:val="38A46A86"/>
    <w:rsid w:val="3C3B3241"/>
    <w:rsid w:val="3E3E38A3"/>
    <w:rsid w:val="3F0C02E0"/>
    <w:rsid w:val="4152B921"/>
    <w:rsid w:val="4252E109"/>
    <w:rsid w:val="42B77BEA"/>
    <w:rsid w:val="42F0AB7F"/>
    <w:rsid w:val="446B1365"/>
    <w:rsid w:val="448D62B0"/>
    <w:rsid w:val="45417E2F"/>
    <w:rsid w:val="4861B117"/>
    <w:rsid w:val="4E7C8AC9"/>
    <w:rsid w:val="4F03CCF3"/>
    <w:rsid w:val="4FD84AC9"/>
    <w:rsid w:val="50A9A60B"/>
    <w:rsid w:val="5130C635"/>
    <w:rsid w:val="516F9578"/>
    <w:rsid w:val="51C8D4D0"/>
    <w:rsid w:val="5292DCC2"/>
    <w:rsid w:val="52F747E5"/>
    <w:rsid w:val="53454D3F"/>
    <w:rsid w:val="547C5A72"/>
    <w:rsid w:val="549DCB7F"/>
    <w:rsid w:val="559FF3E8"/>
    <w:rsid w:val="55A46747"/>
    <w:rsid w:val="57AA89CE"/>
    <w:rsid w:val="58FB3A43"/>
    <w:rsid w:val="5A6476F0"/>
    <w:rsid w:val="5BAD6BF1"/>
    <w:rsid w:val="5BF6009A"/>
    <w:rsid w:val="5C7F3B0F"/>
    <w:rsid w:val="5D9BFF7C"/>
    <w:rsid w:val="5E6131AE"/>
    <w:rsid w:val="5F445949"/>
    <w:rsid w:val="6195E1D3"/>
    <w:rsid w:val="63728F4E"/>
    <w:rsid w:val="656CD255"/>
    <w:rsid w:val="65B52858"/>
    <w:rsid w:val="67A0C4C1"/>
    <w:rsid w:val="686A3E7A"/>
    <w:rsid w:val="68A7A5A0"/>
    <w:rsid w:val="6C21FD9A"/>
    <w:rsid w:val="6D176F94"/>
    <w:rsid w:val="6D36F6D9"/>
    <w:rsid w:val="6DABA538"/>
    <w:rsid w:val="6EE883B2"/>
    <w:rsid w:val="6FB24A87"/>
    <w:rsid w:val="6FC783B1"/>
    <w:rsid w:val="7007D510"/>
    <w:rsid w:val="75281819"/>
    <w:rsid w:val="78B8E651"/>
    <w:rsid w:val="79C6EC68"/>
    <w:rsid w:val="7A714BFD"/>
    <w:rsid w:val="7AC6EAF0"/>
    <w:rsid w:val="7CB0CF0A"/>
    <w:rsid w:val="7D88F703"/>
    <w:rsid w:val="7EA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AE840"/>
  <w15:docId w15:val="{52F44474-C0C7-49EA-B7F5-FD5EA391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A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A52C9D"/>
    <w:pPr>
      <w:keepNext/>
      <w:spacing w:after="0" w:line="240" w:lineRule="auto"/>
      <w:outlineLvl w:val="0"/>
    </w:pPr>
    <w:rPr>
      <w:rFonts w:ascii="Arial" w:hAnsi="Arial"/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B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4F42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584"/>
  </w:style>
  <w:style w:type="paragraph" w:styleId="Rodap">
    <w:name w:val="footer"/>
    <w:basedOn w:val="Normal"/>
    <w:link w:val="RodapChar"/>
    <w:uiPriority w:val="99"/>
    <w:unhideWhenUsed/>
    <w:rsid w:val="00F3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584"/>
  </w:style>
  <w:style w:type="paragraph" w:styleId="Textodebalo">
    <w:name w:val="Balloon Text"/>
    <w:basedOn w:val="Normal"/>
    <w:link w:val="TextodebaloChar"/>
    <w:uiPriority w:val="99"/>
    <w:semiHidden/>
    <w:unhideWhenUsed/>
    <w:rsid w:val="00F315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158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A52C9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3704C"/>
    <w:pPr>
      <w:ind w:left="720"/>
      <w:contextualSpacing/>
    </w:pPr>
  </w:style>
  <w:style w:type="character" w:customStyle="1" w:styleId="Ttulo3Char">
    <w:name w:val="Título 3 Char"/>
    <w:link w:val="Ttulo3"/>
    <w:uiPriority w:val="9"/>
    <w:rsid w:val="00DB4F42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semiHidden/>
    <w:rsid w:val="00DB4F4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DB4F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8B0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F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FF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FF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0FF9"/>
    <w:rPr>
      <w:b/>
      <w:bCs/>
    </w:rPr>
  </w:style>
  <w:style w:type="paragraph" w:styleId="SemEspaamento">
    <w:name w:val="No Spacing"/>
    <w:uiPriority w:val="1"/>
    <w:qFormat/>
    <w:rsid w:val="00633445"/>
    <w:rPr>
      <w:sz w:val="22"/>
      <w:szCs w:val="22"/>
    </w:rPr>
  </w:style>
  <w:style w:type="character" w:customStyle="1" w:styleId="Ttulo2Char">
    <w:name w:val="Título 2 Char"/>
    <w:link w:val="Ttulo2"/>
    <w:uiPriority w:val="9"/>
    <w:rsid w:val="00895B2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2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271"/>
    <w:rPr>
      <w:sz w:val="22"/>
      <w:szCs w:val="22"/>
    </w:rPr>
  </w:style>
  <w:style w:type="character" w:styleId="Nmerodepgina">
    <w:name w:val="page number"/>
    <w:basedOn w:val="Fontepargpadro"/>
    <w:semiHidden/>
    <w:rsid w:val="001B65CC"/>
  </w:style>
  <w:style w:type="paragraph" w:styleId="NormalWeb">
    <w:name w:val="Normal (Web)"/>
    <w:basedOn w:val="Normal"/>
    <w:uiPriority w:val="99"/>
    <w:semiHidden/>
    <w:unhideWhenUsed/>
    <w:rsid w:val="0022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5C63"/>
    <w:rPr>
      <w:b/>
      <w:bCs/>
    </w:rPr>
  </w:style>
  <w:style w:type="character" w:customStyle="1" w:styleId="apple-converted-space">
    <w:name w:val="apple-converted-space"/>
    <w:basedOn w:val="Fontepargpadro"/>
    <w:rsid w:val="00225C63"/>
  </w:style>
  <w:style w:type="paragraph" w:styleId="Recuodecorpodetexto2">
    <w:name w:val="Body Text Indent 2"/>
    <w:basedOn w:val="Normal"/>
    <w:link w:val="Recuodecorpodetexto2Char"/>
    <w:uiPriority w:val="99"/>
    <w:unhideWhenUsed/>
    <w:rsid w:val="00225C6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5C63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225C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25C63"/>
    <w:rPr>
      <w:sz w:val="22"/>
      <w:szCs w:val="22"/>
    </w:rPr>
  </w:style>
  <w:style w:type="character" w:styleId="Hyperlink">
    <w:name w:val="Hyperlink"/>
    <w:uiPriority w:val="99"/>
    <w:semiHidden/>
    <w:rsid w:val="00225C63"/>
    <w:rPr>
      <w:color w:val="0000FF"/>
      <w:u w:val="single"/>
    </w:rPr>
  </w:style>
  <w:style w:type="paragraph" w:customStyle="1" w:styleId="Corpodetexto31">
    <w:name w:val="Corpo de texto 31"/>
    <w:basedOn w:val="Normal"/>
    <w:rsid w:val="00FA484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4C6F97"/>
    <w:rPr>
      <w:sz w:val="22"/>
      <w:szCs w:val="22"/>
    </w:rPr>
  </w:style>
  <w:style w:type="character" w:customStyle="1" w:styleId="normaltextrun">
    <w:name w:val="normaltextrun"/>
    <w:basedOn w:val="Fontepargpadro"/>
    <w:rsid w:val="003E55F1"/>
  </w:style>
  <w:style w:type="character" w:customStyle="1" w:styleId="eop">
    <w:name w:val="eop"/>
    <w:basedOn w:val="Fontepargpadro"/>
    <w:rsid w:val="003E55F1"/>
  </w:style>
  <w:style w:type="character" w:customStyle="1" w:styleId="ui-provider">
    <w:name w:val="ui-provider"/>
    <w:basedOn w:val="Fontepargpadro"/>
    <w:rsid w:val="00B160BC"/>
  </w:style>
  <w:style w:type="table" w:styleId="TabeladeGrade1Clara">
    <w:name w:val="Grid Table 1 Light"/>
    <w:basedOn w:val="Tabelanormal"/>
    <w:uiPriority w:val="46"/>
    <w:rsid w:val="00B97704"/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6D3F1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FD773F662C441805F21701E898C37" ma:contentTypeVersion="67" ma:contentTypeDescription="Create a new document." ma:contentTypeScope="" ma:versionID="ed7ec75f07ab9c94474b4c81a0573288">
  <xsd:schema xmlns:xsd="http://www.w3.org/2001/XMLSchema" xmlns:xs="http://www.w3.org/2001/XMLSchema" xmlns:p="http://schemas.microsoft.com/office/2006/metadata/properties" xmlns:ns2="8505847c-3183-474b-98ef-f0d96266dfe6" xmlns:ns3="a97c3354-a35f-4ece-b411-0d430950dbe5" targetNamespace="http://schemas.microsoft.com/office/2006/metadata/properties" ma:root="true" ma:fieldsID="9f295b778a4d7f8510d2452495bc8f08" ns2:_="" ns3:_="">
    <xsd:import namespace="8505847c-3183-474b-98ef-f0d96266dfe6"/>
    <xsd:import namespace="a97c3354-a35f-4ece-b411-0d430950d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5847c-3183-474b-98ef-f0d96266d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02aa79-1fc5-44a4-a23c-c8d49ef83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Aprov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Criador de Aprovação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Status de aprovação" ma:internalName="_ApprovalStatus" ma:readOnly="true">
      <xsd:simpleType>
        <xsd:restriction base="dms:Unknown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3354-a35f-4ece-b411-0d430950d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7011da-bc59-4391-a443-a4287d642ff9}" ma:internalName="TaxCatchAll" ma:showField="CatchAllData" ma:web="a97c3354-a35f-4ece-b411-0d430950d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05847c-3183-474b-98ef-f0d96266dfe6">
      <Terms xmlns="http://schemas.microsoft.com/office/infopath/2007/PartnerControls"/>
    </lcf76f155ced4ddcb4097134ff3c332f>
    <TaxCatchAll xmlns="a97c3354-a35f-4ece-b411-0d430950dbe5" xsi:nil="true"/>
    <_Flow_SignoffStatus xmlns="8505847c-3183-474b-98ef-f0d96266dfe6" xsi:nil="true"/>
    <_ApprovalAssignedTo xmlns="8505847c-3183-474b-98ef-f0d96266dfe6">
      <UserInfo>
        <DisplayName/>
        <AccountId xsi:nil="true"/>
        <AccountType/>
      </UserInfo>
    </_ApprovalAssignedTo>
    <_ApprovalRespondedBy xmlns="8505847c-3183-474b-98ef-f0d96266dfe6">
      <UserInfo>
        <DisplayName/>
        <AccountId xsi:nil="true"/>
        <AccountType/>
      </UserInfo>
    </_ApprovalRespondedBy>
    <_ApprovalStatus xmlns="8505847c-3183-474b-98ef-f0d96266dfe6">0</_ApprovalStatus>
    <_ApprovalSentBy xmlns="8505847c-3183-474b-98ef-f0d96266dfe6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AA7C-0CFE-41FE-BA36-D9AFF3812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D664-3E11-4F3F-B922-DABF9B67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5847c-3183-474b-98ef-f0d96266dfe6"/>
    <ds:schemaRef ds:uri="a97c3354-a35f-4ece-b411-0d430950d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75CAC-74F9-461B-9BDC-136BC1ABF99D}">
  <ds:schemaRefs>
    <ds:schemaRef ds:uri="http://schemas.microsoft.com/office/2006/metadata/properties"/>
    <ds:schemaRef ds:uri="http://schemas.microsoft.com/office/infopath/2007/PartnerControls"/>
    <ds:schemaRef ds:uri="8505847c-3183-474b-98ef-f0d96266dfe6"/>
    <ds:schemaRef ds:uri="a97c3354-a35f-4ece-b411-0d430950dbe5"/>
  </ds:schemaRefs>
</ds:datastoreItem>
</file>

<file path=customXml/itemProps4.xml><?xml version="1.0" encoding="utf-8"?>
<ds:datastoreItem xmlns:ds="http://schemas.openxmlformats.org/officeDocument/2006/customXml" ds:itemID="{E31DD2C2-8189-4919-8DD2-5AC4B06A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10714</Words>
  <Characters>67820</Characters>
  <Application>Microsoft Office Word</Application>
  <DocSecurity>0</DocSecurity>
  <Lines>2293</Lines>
  <Paragraphs>1601</Paragraphs>
  <ScaleCrop>false</ScaleCrop>
  <Company>Microsoft</Company>
  <LinksUpToDate>false</LinksUpToDate>
  <CharactersWithSpaces>77467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Salmazo</dc:creator>
  <cp:keywords/>
  <cp:lastModifiedBy>Maria Eduarda Goncalves Concisio</cp:lastModifiedBy>
  <cp:revision>271</cp:revision>
  <cp:lastPrinted>2017-10-31T23:32:00Z</cp:lastPrinted>
  <dcterms:created xsi:type="dcterms:W3CDTF">2026-01-26T22:08:00Z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0x010100B08FD773F662C441805F21701E898C37</vt:lpwstr>
  </property>
  <property fmtid="{D5CDD505-2E9C-101B-9397-08002B2CF9AE}" pid="3" name="MediaServiceImageTags">
    <vt:lpwstr/>
  </property>
  <property fmtid="{D5CDD505-2E9C-101B-9397-08002B2CF9AE}" pid="4" name="datateste">
    <vt:filetime>2023-03-31T19:55:27Z</vt:filetime>
  </property>
</Properties>
</file>